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default"/>
          <w:sz w:val="20"/>
        </w:rPr>
      </w:pPr>
      <w:r>
        <w:rPr>
          <w:rFonts w:hint="eastAsia"/>
          <w:sz w:val="20"/>
        </w:rPr>
        <w:t>様式７　　　　　　　　　　　　　　　　　　　　　</w:t>
      </w:r>
    </w:p>
    <w:p>
      <w:pPr>
        <w:pStyle w:val="0"/>
        <w:adjustRightInd w:val="0"/>
        <w:snapToGrid w:val="0"/>
        <w:jc w:val="center"/>
        <w:rPr>
          <w:rFonts w:hint="default" w:ascii="ＭＳ ゴシック" w:hAnsi="ＭＳ ゴシック" w:eastAsia="ＭＳ ゴシック"/>
          <w:color w:val="auto"/>
          <w:sz w:val="28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事故発生報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告書【第　　報】</w:t>
      </w:r>
    </w:p>
    <w:tbl>
      <w:tblPr>
        <w:tblStyle w:val="22"/>
        <w:tblpPr w:leftFromText="0" w:rightFromText="0" w:topFromText="0" w:bottomFromText="0" w:vertAnchor="text" w:horzAnchor="margin" w:tblpX="4282" w:tblpY="148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320"/>
        <w:gridCol w:w="3172"/>
      </w:tblGrid>
      <w:tr>
        <w:trPr>
          <w:trHeight w:val="178" w:hRule="atLeast"/>
        </w:trPr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報告日時</w:t>
            </w:r>
          </w:p>
        </w:tc>
        <w:tc>
          <w:tcPr>
            <w:tcW w:w="3172" w:type="dxa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　年　　月　　日　　時　　分現在</w:t>
            </w:r>
          </w:p>
        </w:tc>
      </w:tr>
    </w:tbl>
    <w:p>
      <w:pPr>
        <w:pStyle w:val="0"/>
        <w:adjustRightInd w:val="0"/>
        <w:snapToGrid w:val="0"/>
        <w:jc w:val="center"/>
        <w:rPr>
          <w:rFonts w:hint="default" w:ascii="ＭＳ ゴシック" w:hAnsi="ＭＳ ゴシック" w:eastAsia="ＭＳ ゴシック"/>
          <w:color w:val="auto"/>
          <w:sz w:val="28"/>
          <w:u w:val="single" w:color="auto"/>
        </w:rPr>
      </w:pPr>
    </w:p>
    <w:p>
      <w:pPr>
        <w:pStyle w:val="0"/>
        <w:adjustRightInd w:val="0"/>
        <w:snapToGrid w:val="0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（事業者使用欄）</w:t>
      </w:r>
    </w:p>
    <w:tbl>
      <w:tblPr>
        <w:tblStyle w:val="11"/>
        <w:tblW w:w="88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0"/>
        <w:gridCol w:w="3670"/>
        <w:gridCol w:w="990"/>
        <w:gridCol w:w="3300"/>
      </w:tblGrid>
      <w:tr>
        <w:trPr>
          <w:trHeight w:val="340" w:hRule="atLeast"/>
        </w:trPr>
        <w:tc>
          <w:tcPr>
            <w:tcW w:w="84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業者名</w:t>
            </w:r>
          </w:p>
        </w:tc>
        <w:tc>
          <w:tcPr>
            <w:tcW w:w="36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採取場</w:t>
            </w:r>
          </w:p>
        </w:tc>
        <w:tc>
          <w:tcPr>
            <w:tcW w:w="330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84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所在地</w:t>
            </w:r>
          </w:p>
        </w:tc>
        <w:tc>
          <w:tcPr>
            <w:tcW w:w="36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電話番号</w:t>
            </w:r>
          </w:p>
        </w:tc>
        <w:tc>
          <w:tcPr>
            <w:tcW w:w="330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84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代表者</w:t>
            </w:r>
          </w:p>
        </w:tc>
        <w:tc>
          <w:tcPr>
            <w:tcW w:w="36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担当者</w:t>
            </w:r>
          </w:p>
        </w:tc>
        <w:tc>
          <w:tcPr>
            <w:tcW w:w="330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auto"/>
                <w:sz w:val="20"/>
              </w:rPr>
            </w:pPr>
          </w:p>
        </w:tc>
      </w:tr>
    </w:tbl>
    <w:p>
      <w:pPr>
        <w:pStyle w:val="0"/>
        <w:adjustRightInd w:val="0"/>
        <w:snapToGrid w:val="0"/>
        <w:jc w:val="left"/>
        <w:rPr>
          <w:rFonts w:hint="default"/>
          <w:color w:val="auto"/>
          <w:sz w:val="20"/>
        </w:rPr>
      </w:pPr>
      <w:bookmarkStart w:id="0" w:name="_Hlk169782850"/>
    </w:p>
    <w:p>
      <w:pPr>
        <w:pStyle w:val="0"/>
        <w:adjustRightInd w:val="0"/>
        <w:snapToGrid w:val="0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＜事故の概要＞</w:t>
      </w:r>
    </w:p>
    <w:tbl>
      <w:tblPr>
        <w:tblStyle w:val="11"/>
        <w:tblW w:w="88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30"/>
        <w:gridCol w:w="6270"/>
      </w:tblGrid>
      <w:tr>
        <w:trPr>
          <w:trHeight w:val="436" w:hRule="atLeast"/>
        </w:trPr>
        <w:tc>
          <w:tcPr>
            <w:tcW w:w="253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事故発生日時</w:t>
            </w:r>
          </w:p>
        </w:tc>
        <w:tc>
          <w:tcPr>
            <w:tcW w:w="62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1184" w:hRule="atLeast"/>
        </w:trPr>
        <w:tc>
          <w:tcPr>
            <w:tcW w:w="253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事故の概要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（大まかな　てん末）</w:t>
            </w:r>
          </w:p>
        </w:tc>
        <w:tc>
          <w:tcPr>
            <w:tcW w:w="62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auto"/>
                <w:sz w:val="20"/>
              </w:rPr>
            </w:pPr>
          </w:p>
        </w:tc>
      </w:tr>
    </w:tbl>
    <w:p>
      <w:pPr>
        <w:pStyle w:val="0"/>
        <w:adjustRightInd w:val="0"/>
        <w:snapToGrid w:val="0"/>
        <w:jc w:val="left"/>
        <w:rPr>
          <w:rFonts w:hint="default"/>
          <w:color w:val="auto"/>
          <w:sz w:val="20"/>
        </w:rPr>
      </w:pPr>
      <w:bookmarkEnd w:id="0"/>
      <w:r>
        <w:rPr>
          <w:rFonts w:hint="eastAsia"/>
          <w:color w:val="auto"/>
          <w:sz w:val="20"/>
        </w:rPr>
        <w:t>＜採取場の状況＞</w:t>
      </w:r>
    </w:p>
    <w:tbl>
      <w:tblPr>
        <w:tblStyle w:val="11"/>
        <w:tblW w:w="88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10"/>
        <w:gridCol w:w="1320"/>
        <w:gridCol w:w="6270"/>
      </w:tblGrid>
      <w:tr>
        <w:trPr>
          <w:trHeight w:val="281" w:hRule="atLeast"/>
        </w:trPr>
        <w:tc>
          <w:tcPr>
            <w:tcW w:w="121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事故発生時の作業状況</w:t>
            </w:r>
          </w:p>
        </w:tc>
        <w:tc>
          <w:tcPr>
            <w:tcW w:w="7590" w:type="dxa"/>
            <w:gridSpan w:val="2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658" w:hRule="atLeast"/>
        </w:trPr>
        <w:tc>
          <w:tcPr>
            <w:tcW w:w="121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bookmarkStart w:id="1" w:name="_Hlk169783335"/>
            <w:r>
              <w:rPr>
                <w:rFonts w:hint="eastAsia"/>
                <w:color w:val="auto"/>
                <w:sz w:val="20"/>
              </w:rPr>
              <w:t>事故の影響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（被害状況）</w:t>
            </w:r>
            <w:bookmarkEnd w:id="1"/>
          </w:p>
        </w:tc>
        <w:tc>
          <w:tcPr>
            <w:tcW w:w="132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場内や機械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設備等の状況</w:t>
            </w:r>
          </w:p>
        </w:tc>
        <w:tc>
          <w:tcPr>
            <w:tcW w:w="62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473" w:hRule="atLeast"/>
        </w:trPr>
        <w:tc>
          <w:tcPr>
            <w:tcW w:w="121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FF0000"/>
                <w:sz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人的被害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（従業員等）</w:t>
            </w:r>
          </w:p>
        </w:tc>
        <w:tc>
          <w:tcPr>
            <w:tcW w:w="62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820" w:hRule="atLeast"/>
        </w:trPr>
        <w:tc>
          <w:tcPr>
            <w:tcW w:w="121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事故後の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対応状況</w:t>
            </w:r>
          </w:p>
        </w:tc>
        <w:tc>
          <w:tcPr>
            <w:tcW w:w="7590" w:type="dxa"/>
            <w:gridSpan w:val="2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auto"/>
                <w:sz w:val="20"/>
              </w:rPr>
            </w:pPr>
          </w:p>
        </w:tc>
      </w:tr>
    </w:tbl>
    <w:p>
      <w:pPr>
        <w:pStyle w:val="0"/>
        <w:adjustRightInd w:val="0"/>
        <w:snapToGrid w:val="0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＜採取場外の状況＞</w:t>
      </w:r>
    </w:p>
    <w:tbl>
      <w:tblPr>
        <w:tblStyle w:val="11"/>
        <w:tblW w:w="88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10"/>
        <w:gridCol w:w="1320"/>
        <w:gridCol w:w="6270"/>
      </w:tblGrid>
      <w:tr>
        <w:trPr>
          <w:trHeight w:val="541" w:hRule="atLeast"/>
        </w:trPr>
        <w:tc>
          <w:tcPr>
            <w:tcW w:w="121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地域住民など第３者への被害状況</w:t>
            </w:r>
          </w:p>
        </w:tc>
        <w:tc>
          <w:tcPr>
            <w:tcW w:w="132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物的被害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（家屋等）</w:t>
            </w:r>
          </w:p>
        </w:tc>
        <w:tc>
          <w:tcPr>
            <w:tcW w:w="62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473" w:hRule="atLeast"/>
        </w:trPr>
        <w:tc>
          <w:tcPr>
            <w:tcW w:w="121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FF0000"/>
                <w:sz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人的被害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（近隣住民等）</w:t>
            </w:r>
          </w:p>
        </w:tc>
        <w:tc>
          <w:tcPr>
            <w:tcW w:w="62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117" w:hRule="atLeast"/>
        </w:trPr>
        <w:tc>
          <w:tcPr>
            <w:tcW w:w="121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bookmarkStart w:id="2" w:name="_Hlk169783853"/>
            <w:r>
              <w:rPr>
                <w:rFonts w:hint="eastAsia"/>
                <w:color w:val="auto"/>
                <w:sz w:val="20"/>
              </w:rPr>
              <w:t>他の機関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への影響</w:t>
            </w:r>
            <w:bookmarkEnd w:id="2"/>
          </w:p>
        </w:tc>
        <w:tc>
          <w:tcPr>
            <w:tcW w:w="132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道　路</w:t>
            </w:r>
          </w:p>
        </w:tc>
        <w:tc>
          <w:tcPr>
            <w:tcW w:w="62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auto"/>
                <w:sz w:val="20"/>
              </w:rPr>
            </w:pPr>
            <w:bookmarkStart w:id="3" w:name="_GoBack"/>
            <w:bookmarkEnd w:id="3"/>
          </w:p>
        </w:tc>
      </w:tr>
      <w:tr>
        <w:trPr>
          <w:trHeight w:val="50" w:hRule="atLeast"/>
        </w:trPr>
        <w:tc>
          <w:tcPr>
            <w:tcW w:w="121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FF0000"/>
                <w:sz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河　川</w:t>
            </w:r>
          </w:p>
        </w:tc>
        <w:tc>
          <w:tcPr>
            <w:tcW w:w="62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191" w:hRule="atLeast"/>
        </w:trPr>
        <w:tc>
          <w:tcPr>
            <w:tcW w:w="121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FF0000"/>
                <w:sz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その他公共機関</w:t>
            </w:r>
          </w:p>
        </w:tc>
        <w:tc>
          <w:tcPr>
            <w:tcW w:w="62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auto"/>
                <w:sz w:val="20"/>
              </w:rPr>
            </w:pPr>
          </w:p>
        </w:tc>
      </w:tr>
    </w:tbl>
    <w:p>
      <w:pPr>
        <w:pStyle w:val="0"/>
        <w:adjustRightInd w:val="0"/>
        <w:snapToGrid w:val="0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＜通報等の状況＞</w:t>
      </w:r>
    </w:p>
    <w:tbl>
      <w:tblPr>
        <w:tblStyle w:val="11"/>
        <w:tblW w:w="88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10"/>
        <w:gridCol w:w="1320"/>
        <w:gridCol w:w="6270"/>
      </w:tblGrid>
      <w:tr>
        <w:trPr>
          <w:trHeight w:val="212" w:hRule="atLeast"/>
        </w:trPr>
        <w:tc>
          <w:tcPr>
            <w:tcW w:w="121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他の行政庁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への対応</w:t>
            </w:r>
          </w:p>
        </w:tc>
        <w:tc>
          <w:tcPr>
            <w:tcW w:w="132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警察</w:t>
            </w:r>
          </w:p>
        </w:tc>
        <w:tc>
          <w:tcPr>
            <w:tcW w:w="62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121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FF0000"/>
                <w:sz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労働基準監督署</w:t>
            </w:r>
          </w:p>
        </w:tc>
        <w:tc>
          <w:tcPr>
            <w:tcW w:w="62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191" w:hRule="atLeast"/>
        </w:trPr>
        <w:tc>
          <w:tcPr>
            <w:tcW w:w="121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FF0000"/>
                <w:sz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20"/>
              </w:rPr>
              <w:t>その他</w:t>
            </w:r>
          </w:p>
        </w:tc>
        <w:tc>
          <w:tcPr>
            <w:tcW w:w="62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color w:val="auto"/>
                <w:sz w:val="20"/>
              </w:rPr>
            </w:pPr>
          </w:p>
        </w:tc>
      </w:tr>
    </w:tbl>
    <w:p>
      <w:pPr>
        <w:pStyle w:val="0"/>
        <w:adjustRightInd w:val="0"/>
        <w:snapToGrid w:val="0"/>
        <w:rPr>
          <w:rFonts w:hint="default"/>
          <w:color w:val="auto"/>
          <w:sz w:val="20"/>
        </w:rPr>
      </w:pPr>
    </w:p>
    <w:p>
      <w:pPr>
        <w:pStyle w:val="0"/>
        <w:adjustRightInd w:val="0"/>
        <w:snapToGrid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（土木事務所等使用欄）</w:t>
      </w:r>
    </w:p>
    <w:tbl>
      <w:tblPr>
        <w:tblStyle w:val="22"/>
        <w:tblW w:w="87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890"/>
        <w:gridCol w:w="6280"/>
      </w:tblGrid>
      <w:tr>
        <w:trPr>
          <w:trHeight w:val="274" w:hRule="atLeast"/>
        </w:trPr>
        <w:tc>
          <w:tcPr>
            <w:tcW w:w="625" w:type="dxa"/>
            <w:vMerge w:val="restart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土木事務所等の対応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現地確認日時</w:t>
            </w:r>
          </w:p>
        </w:tc>
        <w:tc>
          <w:tcPr>
            <w:tcW w:w="628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確認した内容等</w:t>
            </w:r>
          </w:p>
        </w:tc>
        <w:tc>
          <w:tcPr>
            <w:tcW w:w="628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auto"/>
              </w:rPr>
            </w:pPr>
          </w:p>
        </w:tc>
      </w:tr>
      <w:tr>
        <w:trPr>
          <w:trHeight w:val="358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業者への指示等</w:t>
            </w:r>
          </w:p>
        </w:tc>
        <w:tc>
          <w:tcPr>
            <w:tcW w:w="628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auto"/>
              </w:rPr>
            </w:pPr>
          </w:p>
        </w:tc>
      </w:tr>
      <w:tr>
        <w:trPr>
          <w:trHeight w:val="269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今後の対応</w:t>
            </w:r>
          </w:p>
        </w:tc>
        <w:tc>
          <w:tcPr>
            <w:tcW w:w="628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djustRightInd w:val="0"/>
        <w:snapToGrid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備考</w:t>
      </w:r>
    </w:p>
    <w:p>
      <w:pPr>
        <w:pStyle w:val="0"/>
        <w:adjustRightInd w:val="0"/>
        <w:snapToGrid w:val="0"/>
        <w:ind w:left="566" w:hanging="566" w:hangingChars="315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１　事故が発生した際は、速やかに電話等で各土木事務所へ連絡するとともに、本様式を作成し、第１報を報告すること。</w:t>
      </w:r>
    </w:p>
    <w:p>
      <w:pPr>
        <w:pStyle w:val="0"/>
        <w:adjustRightInd w:val="0"/>
        <w:snapToGrid w:val="0"/>
        <w:ind w:firstLine="180" w:firstLineChars="10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２　被害状況が視覚的に伝わるよう、写真や図面等を添付すること。</w:t>
      </w:r>
    </w:p>
    <w:p>
      <w:pPr>
        <w:pStyle w:val="0"/>
        <w:adjustRightInd w:val="0"/>
        <w:snapToGrid w:val="0"/>
        <w:ind w:firstLine="180" w:firstLineChars="10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３　第１報提出後、新たな情報がある場合は第２報、第３報と続けること。</w:t>
      </w:r>
    </w:p>
    <w:sectPr>
      <w:pgSz w:w="11906" w:h="16838"/>
      <w:pgMar w:top="1418" w:right="1418" w:bottom="1134" w:left="1701" w:header="851" w:footer="992" w:gutter="0"/>
      <w:cols w:space="720"/>
      <w:textDirection w:val="lrTb"/>
      <w:docGrid w:type="linesAndChars" w:linePitch="332" w:charSpace="-41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1 (文字)"/>
    <w:basedOn w:val="10"/>
    <w:next w:val="17"/>
    <w:link w:val="1"/>
    <w:uiPriority w:val="0"/>
    <w:rPr>
      <w:rFonts w:asciiTheme="majorHAnsi" w:hAnsiTheme="majorHAnsi" w:eastAsiaTheme="majorEastAsia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福地　伸泰</cp:lastModifiedBy>
  <cp:lastPrinted>2024-07-09T02:12:20Z</cp:lastPrinted>
  <dcterms:modified xsi:type="dcterms:W3CDTF">2024-07-09T06:08:13Z</dcterms:modified>
  <cp:revision>3</cp:revision>
</cp:coreProperties>
</file>