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6"/>
        <w:tabs>
          <w:tab w:val="clear" w:pos="4252"/>
          <w:tab w:val="clear" w:pos="8504"/>
        </w:tabs>
        <w:snapToGrid w:val="1"/>
        <w:outlineLvl w:val="0"/>
        <w:rPr>
          <w:rStyle w:val="17"/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様式第２号（第２条第２項第１号関係）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outlineLvl w:val="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代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替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地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登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録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申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出</w:t>
      </w:r>
      <w:r>
        <w:rPr>
          <w:rFonts w:hint="eastAsia"/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書</w:t>
      </w:r>
    </w:p>
    <w:p>
      <w:pPr>
        <w:pStyle w:val="0"/>
        <w:jc w:val="center"/>
        <w:rPr>
          <w:rFonts w:hint="eastAsia"/>
          <w:color w:val="000000"/>
        </w:rPr>
      </w:pPr>
    </w:p>
    <w:p>
      <w:pPr>
        <w:pStyle w:val="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>
      <w:pPr>
        <w:pStyle w:val="0"/>
        <w:jc w:val="right"/>
        <w:rPr>
          <w:rFonts w:hint="eastAsia"/>
          <w:color w:val="000000"/>
          <w:sz w:val="24"/>
        </w:rPr>
      </w:pPr>
    </w:p>
    <w:p>
      <w:pPr>
        <w:pStyle w:val="0"/>
        <w:ind w:firstLine="960" w:firstLineChars="40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土木事務所長　様</w:t>
      </w:r>
    </w:p>
    <w:p>
      <w:pPr>
        <w:pStyle w:val="0"/>
        <w:jc w:val="center"/>
        <w:rPr>
          <w:rFonts w:hint="eastAsia"/>
          <w:color w:val="000000"/>
          <w:sz w:val="24"/>
        </w:rPr>
      </w:pPr>
    </w:p>
    <w:p>
      <w:pPr>
        <w:pStyle w:val="0"/>
        <w:ind w:left="525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住所</w:t>
      </w:r>
    </w:p>
    <w:p>
      <w:pPr>
        <w:pStyle w:val="0"/>
        <w:ind w:firstLine="4320" w:firstLineChars="18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申出者</w:t>
      </w:r>
    </w:p>
    <w:p>
      <w:pPr>
        <w:pStyle w:val="0"/>
        <w:ind w:right="-5" w:firstLine="5280" w:firstLineChars="2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氏名　　　　　　　　　　　　　　</w:t>
      </w:r>
    </w:p>
    <w:p>
      <w:pPr>
        <w:pStyle w:val="0"/>
        <w:ind w:firstLine="5280" w:firstLineChars="2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（電話　　　　　　　　　　　　）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ind w:firstLine="240" w:firstLineChars="100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私は、次の土地を公共事業に伴う代替地として提供したいので、登録を申し出ます。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15"/>
        <w:outlineLvl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>
      <w:pPr>
        <w:pStyle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１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登録申出地</w:t>
      </w:r>
    </w:p>
    <w:p>
      <w:pPr>
        <w:pStyle w:val="0"/>
        <w:ind w:firstLine="21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(1) </w:t>
      </w:r>
      <w:r>
        <w:rPr>
          <w:rFonts w:hint="eastAsia"/>
          <w:color w:val="000000"/>
          <w:sz w:val="24"/>
        </w:rPr>
        <w:t>所在地番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ind w:firstLine="21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(2) </w:t>
      </w:r>
      <w:r>
        <w:rPr>
          <w:rFonts w:hint="eastAsia"/>
          <w:color w:val="000000"/>
          <w:sz w:val="24"/>
        </w:rPr>
        <w:t>地　目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公簿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現況</w:t>
      </w:r>
    </w:p>
    <w:p>
      <w:pPr>
        <w:pStyle w:val="0"/>
        <w:ind w:firstLine="21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(3) </w:t>
      </w:r>
      <w:r>
        <w:rPr>
          <w:rFonts w:hint="eastAsia"/>
          <w:color w:val="000000"/>
          <w:sz w:val="24"/>
        </w:rPr>
        <w:t>地　積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公簿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　　㎡（実測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㎡）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２　譲渡希望価格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　　</w:t>
      </w:r>
      <w:r>
        <w:rPr>
          <w:rFonts w:hint="eastAsia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　　円（　　　　　</w:t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>　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円</w:t>
      </w:r>
      <w:r>
        <w:rPr>
          <w:rFonts w:hint="eastAsia"/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㎡）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地積（実測）については、実測してある場合にだけ記入してください。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outlineLvl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247" w:bottom="1417" w:left="1304" w:header="737" w:footer="992" w:gutter="0"/>
      <w:pgBorders w:zOrder="front" w:display="allPages" w:offsetFrom="page"/>
      <w:cols w:space="720"/>
      <w:textDirection w:val="lrTb"/>
      <w:docGrid w:type="linesAndChars" w:linePitch="337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2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footer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page number"/>
    <w:basedOn w:val="10"/>
    <w:next w:val="17"/>
    <w:link w:val="0"/>
    <w:uiPriority w:val="0"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友</dc:creator>
  <cp:lastModifiedBy>中村　友</cp:lastModifiedBy>
  <dcterms:created xsi:type="dcterms:W3CDTF">2021-03-18T06:22:00Z</dcterms:created>
  <dcterms:modified xsi:type="dcterms:W3CDTF">2021-03-19T00:41:05Z</dcterms:modified>
  <cp:revision>1</cp:revision>
</cp:coreProperties>
</file>