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bookmarkStart w:id="0" w:name="_GoBack"/>
      <w:bookmarkEnd w:id="0"/>
      <w:r>
        <w:rPr>
          <w:rFonts w:hint="eastAsia" w:ascii="ＭＳ 明朝" w:hAnsi="ＭＳ 明朝"/>
          <w:color w:val="000000"/>
        </w:rPr>
        <w:t>様式第９号の３</w:t>
      </w:r>
    </w:p>
    <w:p>
      <w:pPr>
        <w:pStyle w:val="0"/>
        <w:ind w:left="34"/>
        <w:rPr>
          <w:rFonts w:hint="default" w:ascii="ＭＳ 明朝" w:hAnsi="ＭＳ 明朝"/>
          <w:color w:val="000000"/>
        </w:rPr>
      </w:pPr>
    </w:p>
    <w:p>
      <w:pPr>
        <w:pStyle w:val="0"/>
        <w:ind w:left="34"/>
        <w:jc w:val="center"/>
        <w:rPr>
          <w:rFonts w:hint="default" w:ascii="ＭＳ 明朝" w:hAnsi="ＭＳ 明朝"/>
          <w:color w:val="000000"/>
        </w:rPr>
      </w:pPr>
      <w:r>
        <w:rPr>
          <w:rFonts w:hint="eastAsia" w:ascii="ＭＳ 明朝" w:hAnsi="ＭＳ 明朝"/>
          <w:color w:val="000000"/>
        </w:rPr>
        <w:t>低炭素建築物新築等計画に係る軽微な変更説明書</w:t>
      </w:r>
    </w:p>
    <w:p>
      <w:pPr>
        <w:pStyle w:val="0"/>
        <w:ind w:left="34"/>
        <w:jc w:val="center"/>
        <w:rPr>
          <w:rFonts w:hint="default" w:ascii="ＭＳ 明朝" w:hAnsi="ＭＳ 明朝"/>
          <w:color w:val="000000"/>
        </w:rPr>
      </w:pPr>
    </w:p>
    <w:p>
      <w:pPr>
        <w:pStyle w:val="0"/>
        <w:ind w:left="34"/>
        <w:jc w:val="center"/>
        <w:rPr>
          <w:rFonts w:hint="default" w:ascii="ＭＳ 明朝" w:hAnsi="ＭＳ 明朝"/>
          <w:color w:val="000000"/>
        </w:rPr>
      </w:pPr>
    </w:p>
    <w:p>
      <w:pPr>
        <w:pStyle w:val="0"/>
        <w:ind w:left="34"/>
        <w:jc w:val="center"/>
        <w:rPr>
          <w:rFonts w:hint="default" w:ascii="ＭＳ 明朝" w:hAnsi="ＭＳ 明朝"/>
          <w:color w:val="000000"/>
        </w:rPr>
      </w:pPr>
    </w:p>
    <w:p>
      <w:pPr>
        <w:pStyle w:val="25"/>
        <w:wordWrap w:val="0"/>
        <w:spacing w:line="240" w:lineRule="exact"/>
        <w:ind w:left="947" w:hanging="947"/>
        <w:jc w:val="right"/>
        <w:rPr>
          <w:rFonts w:hint="default"/>
          <w:color w:val="000000"/>
          <w:sz w:val="21"/>
        </w:rPr>
      </w:pPr>
      <w:r>
        <w:rPr>
          <w:rFonts w:hint="eastAsia"/>
          <w:color w:val="000000"/>
          <w:sz w:val="21"/>
        </w:rPr>
        <w:t>　　　　　　　　　　　　　　　　　　　　　　　　　　年　　月　　日　</w:t>
      </w:r>
    </w:p>
    <w:p>
      <w:pPr>
        <w:pStyle w:val="25"/>
        <w:spacing w:line="240" w:lineRule="exact"/>
        <w:ind w:left="34" w:firstLine="0" w:firstLineChars="0"/>
        <w:rPr>
          <w:rFonts w:hint="default"/>
          <w:color w:val="000000"/>
          <w:sz w:val="21"/>
        </w:rPr>
      </w:pPr>
    </w:p>
    <w:p>
      <w:pPr>
        <w:pStyle w:val="25"/>
        <w:ind w:left="34" w:firstLine="420" w:firstLineChars="200"/>
        <w:rPr>
          <w:rFonts w:hint="default"/>
          <w:color w:val="000000"/>
          <w:sz w:val="21"/>
        </w:rPr>
      </w:pPr>
      <w:r>
        <w:rPr>
          <w:rFonts w:hint="eastAsia"/>
          <w:color w:val="000000"/>
          <w:sz w:val="21"/>
        </w:rPr>
        <w:t>静岡県知事又は建築主事　様</w:t>
      </w:r>
    </w:p>
    <w:p>
      <w:pPr>
        <w:pStyle w:val="25"/>
        <w:spacing w:line="240" w:lineRule="exact"/>
        <w:ind w:left="34" w:firstLine="0" w:firstLineChars="0"/>
        <w:rPr>
          <w:rFonts w:hint="default"/>
          <w:color w:val="000000"/>
          <w:sz w:val="21"/>
        </w:rPr>
      </w:pPr>
    </w:p>
    <w:p>
      <w:pPr>
        <w:pStyle w:val="25"/>
        <w:wordWrap w:val="0"/>
        <w:spacing w:line="240" w:lineRule="exact"/>
        <w:ind w:left="947" w:hanging="947"/>
        <w:jc w:val="right"/>
        <w:rPr>
          <w:rFonts w:hint="default"/>
          <w:color w:val="000000"/>
          <w:sz w:val="21"/>
        </w:rPr>
      </w:pPr>
      <w:r>
        <w:rPr>
          <w:rFonts w:hint="eastAsia"/>
          <w:color w:val="000000"/>
          <w:sz w:val="21"/>
        </w:rPr>
        <w:t>　　　　　　　　　　　　　　　　　　申請者氏名　　　　　　　　　　</w:t>
      </w:r>
    </w:p>
    <w:p>
      <w:pPr>
        <w:pStyle w:val="25"/>
        <w:spacing w:line="240" w:lineRule="exact"/>
        <w:ind w:left="34" w:firstLine="3996" w:firstLineChars="1903"/>
        <w:rPr>
          <w:rFonts w:hint="default"/>
          <w:color w:val="000000"/>
          <w:sz w:val="21"/>
        </w:rPr>
      </w:pPr>
    </w:p>
    <w:p>
      <w:pPr>
        <w:pStyle w:val="25"/>
        <w:spacing w:line="240" w:lineRule="exact"/>
        <w:ind w:left="34" w:firstLine="0" w:firstLineChars="0"/>
        <w:rPr>
          <w:rFonts w:hint="default"/>
          <w:color w:val="000000"/>
          <w:sz w:val="21"/>
        </w:rPr>
      </w:pPr>
    </w:p>
    <w:p>
      <w:pPr>
        <w:pStyle w:val="25"/>
        <w:spacing w:line="240" w:lineRule="exact"/>
        <w:ind w:left="317" w:leftChars="151" w:right="315" w:rightChars="150" w:firstLine="185" w:firstLineChars="88"/>
        <w:rPr>
          <w:rFonts w:hint="default"/>
          <w:color w:val="000000"/>
          <w:sz w:val="21"/>
        </w:rPr>
      </w:pPr>
      <w:r>
        <w:rPr>
          <w:rFonts w:hint="eastAsia"/>
          <w:color w:val="000000"/>
          <w:sz w:val="21"/>
        </w:rPr>
        <w:t>申請に係る低炭素建築物新築等計画について、都市の低炭素化の促進に関する法律施行規則第</w:t>
      </w:r>
      <w:r>
        <w:rPr>
          <w:rFonts w:hint="default"/>
          <w:color w:val="000000"/>
          <w:sz w:val="21"/>
        </w:rPr>
        <w:t>44</w:t>
      </w:r>
      <w:r>
        <w:rPr>
          <w:rFonts w:hint="eastAsia"/>
          <w:color w:val="000000"/>
          <w:sz w:val="21"/>
        </w:rPr>
        <w:t>条に該当する軽微な変更がありましたので、変更の内容を報告します。</w:t>
      </w:r>
    </w:p>
    <w:p>
      <w:pPr>
        <w:pStyle w:val="0"/>
        <w:ind w:left="34"/>
        <w:rPr>
          <w:rFonts w:hint="default" w:ascii="ＭＳ 明朝" w:hAnsi="ＭＳ 明朝"/>
          <w:color w:val="000000"/>
        </w:rPr>
      </w:pPr>
    </w:p>
    <w:tbl>
      <w:tblPr>
        <w:tblStyle w:val="11"/>
        <w:tblW w:w="87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5274"/>
      </w:tblGrid>
      <w:tr>
        <w:trPr/>
        <w:tc>
          <w:tcPr>
            <w:tcW w:w="3481" w:type="dxa"/>
            <w:tcBorders>
              <w:top w:val="single" w:color="auto" w:sz="6"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default" w:ascii="ＭＳ 明朝" w:hAnsi="ＭＳ 明朝"/>
                <w:color w:val="000000"/>
                <w:spacing w:val="52"/>
                <w:position w:val="4"/>
              </w:rPr>
            </w:pPr>
            <w:r>
              <w:rPr>
                <w:rFonts w:hint="eastAsia" w:ascii="ＭＳ 明朝" w:hAnsi="ＭＳ 明朝"/>
                <w:color w:val="000000"/>
                <w:position w:val="4"/>
              </w:rPr>
              <w:t xml:space="preserve">(1) </w:t>
            </w:r>
            <w:r>
              <w:rPr>
                <w:rFonts w:hint="eastAsia" w:ascii="ＭＳ 明朝" w:hAnsi="ＭＳ 明朝"/>
                <w:color w:val="000000"/>
                <w:spacing w:val="18"/>
                <w:position w:val="4"/>
              </w:rPr>
              <w:t>建築物等の名称</w:t>
            </w:r>
          </w:p>
        </w:tc>
        <w:tc>
          <w:tcPr>
            <w:tcW w:w="5274" w:type="dxa"/>
            <w:shd w:val="clear" w:color="auto" w:fill="auto"/>
            <w:vAlign w:val="top"/>
          </w:tcPr>
          <w:p>
            <w:pPr>
              <w:pStyle w:val="0"/>
              <w:ind w:left="34"/>
              <w:rPr>
                <w:rFonts w:hint="default" w:ascii="ＭＳ 明朝" w:hAnsi="ＭＳ 明朝"/>
                <w:color w:val="000000"/>
              </w:rPr>
            </w:pPr>
          </w:p>
        </w:tc>
      </w:tr>
      <w:tr>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default" w:ascii="ＭＳ 明朝" w:hAnsi="ＭＳ 明朝"/>
                <w:color w:val="000000"/>
                <w:position w:val="4"/>
              </w:rPr>
            </w:pPr>
            <w:r>
              <w:rPr>
                <w:rFonts w:hint="eastAsia" w:ascii="ＭＳ 明朝" w:hAnsi="ＭＳ 明朝"/>
                <w:color w:val="000000"/>
                <w:position w:val="4"/>
              </w:rPr>
              <w:t xml:space="preserve">(2) </w:t>
            </w:r>
            <w:r>
              <w:rPr>
                <w:rFonts w:hint="eastAsia" w:ascii="ＭＳ 明朝" w:hAnsi="ＭＳ 明朝"/>
                <w:color w:val="000000"/>
                <w:position w:val="4"/>
              </w:rPr>
              <w:t>建築物等の所在地</w:t>
            </w:r>
          </w:p>
        </w:tc>
        <w:tc>
          <w:tcPr>
            <w:tcW w:w="5274" w:type="dxa"/>
            <w:shd w:val="clear" w:color="auto" w:fill="auto"/>
            <w:vAlign w:val="top"/>
          </w:tcPr>
          <w:p>
            <w:pPr>
              <w:pStyle w:val="0"/>
              <w:ind w:left="34"/>
              <w:rPr>
                <w:rFonts w:hint="default" w:ascii="ＭＳ 明朝" w:hAnsi="ＭＳ 明朝"/>
                <w:color w:val="000000"/>
              </w:rPr>
            </w:pPr>
          </w:p>
        </w:tc>
      </w:tr>
      <w:tr>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default" w:ascii="ＭＳ 明朝" w:hAnsi="ＭＳ 明朝"/>
                <w:color w:val="000000"/>
                <w:position w:val="4"/>
              </w:rPr>
            </w:pPr>
            <w:r>
              <w:rPr>
                <w:rFonts w:hint="eastAsia" w:ascii="ＭＳ 明朝" w:hAnsi="ＭＳ 明朝"/>
                <w:color w:val="000000"/>
                <w:position w:val="4"/>
              </w:rPr>
              <w:t xml:space="preserve">(3) </w:t>
            </w:r>
            <w:r>
              <w:rPr>
                <w:rFonts w:hint="eastAsia" w:ascii="ＭＳ 明朝" w:hAnsi="ＭＳ 明朝"/>
                <w:color w:val="000000"/>
                <w:position w:val="4"/>
              </w:rPr>
              <w:t>認定年月日・番号</w:t>
            </w:r>
          </w:p>
        </w:tc>
        <w:tc>
          <w:tcPr>
            <w:tcW w:w="5274" w:type="dxa"/>
            <w:shd w:val="clear" w:color="auto" w:fill="auto"/>
            <w:vAlign w:val="top"/>
          </w:tcPr>
          <w:p>
            <w:pPr>
              <w:pStyle w:val="0"/>
              <w:ind w:left="34"/>
              <w:rPr>
                <w:rFonts w:hint="default" w:ascii="ＭＳ 明朝" w:hAnsi="ＭＳ 明朝"/>
                <w:i w:val="1"/>
                <w:color w:val="000000"/>
              </w:rPr>
            </w:pPr>
          </w:p>
        </w:tc>
      </w:tr>
      <w:tr>
        <w:trPr/>
        <w:tc>
          <w:tcPr>
            <w:tcW w:w="87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34"/>
              <w:rPr>
                <w:rFonts w:hint="default" w:ascii="ＭＳ 明朝" w:hAnsi="ＭＳ 明朝"/>
                <w:color w:val="000000"/>
                <w:spacing w:val="18"/>
                <w:position w:val="4"/>
              </w:rPr>
            </w:pPr>
            <w:r>
              <w:rPr>
                <w:rFonts w:hint="eastAsia" w:ascii="ＭＳ 明朝" w:hAnsi="ＭＳ 明朝"/>
                <w:color w:val="000000"/>
                <w:position w:val="4"/>
              </w:rPr>
              <w:t xml:space="preserve">(4) </w:t>
            </w:r>
            <w:r>
              <w:rPr>
                <w:rFonts w:hint="eastAsia" w:ascii="ＭＳ 明朝" w:hAnsi="ＭＳ 明朝"/>
                <w:color w:val="000000"/>
                <w:spacing w:val="18"/>
                <w:position w:val="4"/>
              </w:rPr>
              <w:t>変更の内容</w:t>
            </w:r>
          </w:p>
        </w:tc>
      </w:tr>
      <w:tr>
        <w:trPr>
          <w:trHeight w:val="1271" w:hRule="atLeast"/>
        </w:trPr>
        <w:tc>
          <w:tcPr>
            <w:tcW w:w="87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630" w:leftChars="100" w:hanging="420" w:hangingChars="200"/>
              <w:rPr>
                <w:rFonts w:hint="default" w:ascii="ＭＳ 明朝" w:hAnsi="ＭＳ 明朝"/>
                <w:color w:val="000000"/>
              </w:rPr>
            </w:pPr>
            <w:r>
              <w:rPr>
                <w:rFonts w:hint="eastAsia" w:ascii="ＭＳ 明朝" w:hAnsi="ＭＳ 明朝"/>
                <w:color w:val="000000"/>
              </w:rPr>
              <w:t>□　低炭素化のための建築物の新築等に関する工事の着手予定時期又は完了予定時期の６月以内の変更</w:t>
            </w:r>
          </w:p>
          <w:p>
            <w:pPr>
              <w:pStyle w:val="0"/>
              <w:ind w:left="630" w:leftChars="100" w:hanging="420" w:hangingChars="200"/>
              <w:rPr>
                <w:rFonts w:hint="default" w:ascii="ＭＳ 明朝" w:hAnsi="ＭＳ 明朝"/>
                <w:color w:val="000000"/>
              </w:rPr>
            </w:pPr>
            <w:r>
              <w:rPr>
                <w:rFonts w:hint="eastAsia" w:ascii="ＭＳ 明朝" w:hAnsi="ＭＳ 明朝"/>
                <w:color w:val="000000"/>
              </w:rPr>
              <w:t>□　建築物のエネルギーの使用の効率性その他の性能を向上させる変更その他の変更後も認定に係る低炭素建築物新築等計画が法第</w:t>
            </w:r>
            <w:r>
              <w:rPr>
                <w:rFonts w:hint="eastAsia" w:ascii="ＭＳ 明朝" w:hAnsi="ＭＳ 明朝"/>
                <w:color w:val="000000"/>
              </w:rPr>
              <w:t>54</w:t>
            </w:r>
            <w:r>
              <w:rPr>
                <w:rFonts w:hint="eastAsia" w:ascii="ＭＳ 明朝" w:hAnsi="ＭＳ 明朝"/>
                <w:color w:val="000000"/>
              </w:rPr>
              <w:t>条第１項各号に掲げる基準に適合することが明らかな変更</w:t>
            </w:r>
          </w:p>
        </w:tc>
      </w:tr>
      <w:tr>
        <w:trPr/>
        <w:tc>
          <w:tcPr>
            <w:tcW w:w="87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34"/>
              <w:rPr>
                <w:rFonts w:hint="default" w:ascii="ＭＳ 明朝" w:hAnsi="ＭＳ 明朝"/>
                <w:color w:val="000000"/>
                <w:spacing w:val="18"/>
                <w:position w:val="4"/>
              </w:rPr>
            </w:pPr>
            <w:r>
              <w:rPr>
                <w:rFonts w:hint="eastAsia" w:ascii="ＭＳ 明朝" w:hAnsi="ＭＳ 明朝"/>
                <w:color w:val="000000"/>
                <w:position w:val="4"/>
              </w:rPr>
              <w:t xml:space="preserve">(5) </w:t>
            </w:r>
            <w:r>
              <w:rPr>
                <w:rFonts w:hint="eastAsia" w:ascii="ＭＳ 明朝" w:hAnsi="ＭＳ 明朝"/>
                <w:color w:val="000000"/>
                <w:spacing w:val="18"/>
                <w:position w:val="4"/>
              </w:rPr>
              <w:t>備考</w:t>
            </w:r>
          </w:p>
        </w:tc>
      </w:tr>
      <w:tr>
        <w:trPr>
          <w:trHeight w:val="685" w:hRule="atLeast"/>
        </w:trPr>
        <w:tc>
          <w:tcPr>
            <w:tcW w:w="87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tc>
      </w:tr>
    </w:tbl>
    <w:p>
      <w:pPr>
        <w:pStyle w:val="0"/>
        <w:rPr>
          <w:rFonts w:hint="default" w:ascii="ＭＳ 明朝" w:hAnsi="ＭＳ 明朝"/>
          <w:color w:val="000000"/>
        </w:rPr>
      </w:pPr>
    </w:p>
    <w:tbl>
      <w:tblPr>
        <w:tblStyle w:val="11"/>
        <w:tblW w:w="8757"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2"/>
        <w:gridCol w:w="6195"/>
      </w:tblGrid>
      <w:tr>
        <w:trPr/>
        <w:tc>
          <w:tcPr>
            <w:tcW w:w="25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34"/>
              <w:jc w:val="center"/>
              <w:rPr>
                <w:rFonts w:hint="default" w:ascii="ＭＳ 明朝" w:hAnsi="ＭＳ 明朝"/>
                <w:color w:val="000000"/>
                <w:spacing w:val="18"/>
                <w:position w:val="4"/>
              </w:rPr>
            </w:pPr>
            <w:r>
              <w:rPr>
                <w:rFonts w:hint="eastAsia" w:ascii="ＭＳ 明朝" w:hAnsi="ＭＳ 明朝"/>
                <w:color w:val="000000"/>
                <w:position w:val="4"/>
              </w:rPr>
              <w:t>※　受　付　欄</w:t>
            </w:r>
          </w:p>
        </w:tc>
        <w:tc>
          <w:tcPr>
            <w:tcW w:w="61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　特　記　欄</w:t>
            </w:r>
          </w:p>
        </w:tc>
      </w:tr>
      <w:tr>
        <w:trPr>
          <w:trHeight w:val="685" w:hRule="atLeast"/>
        </w:trPr>
        <w:tc>
          <w:tcPr>
            <w:tcW w:w="25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p>
            <w:pPr>
              <w:pStyle w:val="0"/>
              <w:spacing w:line="240" w:lineRule="atLeast"/>
              <w:rPr>
                <w:rFonts w:hint="default" w:ascii="ＭＳ 明朝" w:hAnsi="ＭＳ 明朝"/>
                <w:color w:val="000000"/>
              </w:rPr>
            </w:pPr>
          </w:p>
        </w:tc>
        <w:tc>
          <w:tcPr>
            <w:tcW w:w="61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rPr>
          <w:rFonts w:hint="default" w:ascii="ＭＳ 明朝" w:hAnsi="ＭＳ 明朝"/>
          <w:color w:val="000000"/>
        </w:rPr>
      </w:pPr>
    </w:p>
    <w:p>
      <w:pPr>
        <w:pStyle w:val="0"/>
        <w:rPr>
          <w:rFonts w:hint="eastAsia" w:ascii="ＭＳ 明朝" w:hAnsi="ＭＳ 明朝"/>
          <w:color w:val="000000"/>
        </w:rPr>
      </w:pPr>
      <w:r>
        <w:rPr>
          <w:rFonts w:hint="eastAsia" w:ascii="ＭＳ 明朝" w:hAnsi="ＭＳ 明朝"/>
          <w:color w:val="000000"/>
        </w:rPr>
        <w:t>（注意）</w:t>
      </w:r>
    </w:p>
    <w:p>
      <w:pPr>
        <w:pStyle w:val="0"/>
        <w:ind w:left="420" w:leftChars="100" w:hanging="210" w:hangingChars="100"/>
        <w:rPr>
          <w:rFonts w:hint="eastAsia" w:ascii="ＭＳ 明朝" w:hAnsi="ＭＳ 明朝"/>
          <w:color w:val="000000"/>
        </w:rPr>
      </w:pPr>
      <w:r>
        <w:rPr>
          <w:rFonts w:hint="eastAsia" w:ascii="ＭＳ 明朝" w:hAnsi="ＭＳ 明朝"/>
          <w:color w:val="000000"/>
        </w:rPr>
        <w:t>１．（</w:t>
      </w:r>
      <w:r>
        <w:rPr>
          <w:rFonts w:hint="eastAsia" w:ascii="ＭＳ 明朝" w:hAnsi="ＭＳ 明朝"/>
          <w:color w:val="000000"/>
        </w:rPr>
        <w:t>4</w:t>
      </w:r>
      <w:r>
        <w:rPr>
          <w:rFonts w:hint="eastAsia" w:ascii="ＭＳ 明朝" w:hAnsi="ＭＳ 明朝"/>
          <w:color w:val="000000"/>
        </w:rPr>
        <w:t>）変更の内容において、低炭素化のための建築物の新築等に関する工事の着手予定時期又は完了予定時期の６月以内の変更にチェックした場合は、</w:t>
      </w:r>
      <w:r>
        <w:rPr>
          <w:rFonts w:hint="eastAsia" w:ascii="ＭＳ 明朝" w:hAnsi="ＭＳ 明朝"/>
          <w:color w:val="000000"/>
        </w:rPr>
        <w:t>(5)</w:t>
      </w:r>
      <w:r>
        <w:rPr>
          <w:rFonts w:hint="eastAsia" w:ascii="ＭＳ 明朝" w:hAnsi="ＭＳ 明朝"/>
          <w:color w:val="000000"/>
        </w:rPr>
        <w:t>備考に変更前後の工事の着手予定時期又は完了予定時期を記入してください。</w:t>
      </w:r>
    </w:p>
    <w:p>
      <w:pPr>
        <w:pStyle w:val="0"/>
        <w:ind w:left="420" w:leftChars="100" w:hanging="210" w:hangingChars="100"/>
        <w:rPr>
          <w:rFonts w:hint="default" w:ascii="ＭＳ 明朝" w:hAnsi="ＭＳ 明朝"/>
          <w:color w:val="000000"/>
        </w:rPr>
      </w:pPr>
      <w:r>
        <w:rPr>
          <w:rFonts w:hint="eastAsia" w:ascii="ＭＳ 明朝" w:hAnsi="ＭＳ 明朝"/>
          <w:color w:val="000000"/>
        </w:rPr>
        <w:t>２．建築物のエネルギーの使用の効率性その他の性能を向上させる変更その他の変更後も認定に係る低炭素建築物新築等計画が法第</w:t>
      </w:r>
      <w:r>
        <w:rPr>
          <w:rFonts w:hint="eastAsia" w:ascii="ＭＳ 明朝" w:hAnsi="ＭＳ 明朝"/>
          <w:color w:val="000000"/>
        </w:rPr>
        <w:t>54</w:t>
      </w:r>
      <w:r>
        <w:rPr>
          <w:rFonts w:hint="eastAsia" w:ascii="ＭＳ 明朝" w:hAnsi="ＭＳ 明朝"/>
          <w:color w:val="000000"/>
        </w:rPr>
        <w:t>条第１項各号に掲げる基準に適合することが明らかな変更にチェックした場合は、省令第</w:t>
      </w:r>
      <w:r>
        <w:rPr>
          <w:rFonts w:hint="eastAsia" w:ascii="ＭＳ 明朝" w:hAnsi="ＭＳ 明朝"/>
          <w:color w:val="000000"/>
        </w:rPr>
        <w:t>41</w:t>
      </w:r>
      <w:r>
        <w:rPr>
          <w:rFonts w:hint="eastAsia" w:ascii="ＭＳ 明朝" w:hAnsi="ＭＳ 明朝"/>
          <w:color w:val="000000"/>
        </w:rPr>
        <w:t>条第１項に規定する図書（軽微な変更に係る部分に限る｡</w:t>
      </w:r>
      <w:r>
        <w:rPr>
          <w:rFonts w:hint="eastAsia" w:ascii="ＭＳ 明朝" w:hAnsi="ＭＳ 明朝"/>
          <w:color w:val="000000"/>
        </w:rPr>
        <w:t>)</w:t>
      </w:r>
      <w:r>
        <w:rPr>
          <w:rFonts w:hint="eastAsia" w:ascii="ＭＳ 明朝" w:hAnsi="ＭＳ 明朝"/>
          <w:color w:val="000000"/>
        </w:rPr>
        <w:t>又は省令第</w:t>
      </w:r>
      <w:r>
        <w:rPr>
          <w:rFonts w:hint="eastAsia" w:ascii="ＭＳ 明朝" w:hAnsi="ＭＳ 明朝"/>
          <w:color w:val="000000"/>
        </w:rPr>
        <w:t>46</w:t>
      </w:r>
      <w:r>
        <w:rPr>
          <w:rFonts w:hint="eastAsia" w:ascii="ＭＳ 明朝" w:hAnsi="ＭＳ 明朝"/>
          <w:color w:val="000000"/>
        </w:rPr>
        <w:t>条の２に規定する所管行政庁が交付する軽微変更該当証明書を添付してください。</w:t>
      </w:r>
    </w:p>
    <w:p>
      <w:pPr>
        <w:pStyle w:val="0"/>
        <w:ind w:left="420" w:leftChars="100" w:hanging="210" w:hangingChars="100"/>
        <w:rPr>
          <w:rFonts w:hint="default" w:ascii="ＭＳ 明朝" w:hAnsi="ＭＳ 明朝"/>
        </w:rPr>
      </w:pPr>
      <w:r>
        <w:rPr>
          <w:rFonts w:hint="eastAsia" w:ascii="ＭＳ 明朝" w:hAnsi="ＭＳ 明朝"/>
          <w:color w:val="000000"/>
        </w:rPr>
        <w:t>３．※印のある欄は記入しないでください。</w:t>
      </w:r>
    </w:p>
    <w:sectPr>
      <w:footerReference r:id="rId5" w:type="default"/>
      <w:pgSz w:w="11906" w:h="16838"/>
      <w:pgMar w:top="1418" w:right="1418" w:bottom="851" w:left="1418" w:header="851" w:footer="567"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FFFFFF"/>
        <w:sz w:val="16"/>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22"/>
    <w:uiPriority w:val="0"/>
    <w:pPr>
      <w:jc w:val="center"/>
    </w:pPr>
  </w:style>
  <w:style w:type="paragraph" w:styleId="21">
    <w:name w:val="Closing"/>
    <w:basedOn w:val="0"/>
    <w:next w:val="21"/>
    <w:link w:val="0"/>
    <w:uiPriority w:val="0"/>
    <w:pPr>
      <w:jc w:val="right"/>
    </w:pPr>
  </w:style>
  <w:style w:type="character" w:styleId="22" w:customStyle="1">
    <w:name w:val="記 (文字)"/>
    <w:next w:val="22"/>
    <w:link w:val="20"/>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sz w:val="18"/>
    </w:rPr>
  </w:style>
  <w:style w:type="paragraph" w:styleId="26">
    <w:name w:val="List Paragraph"/>
    <w:basedOn w:val="0"/>
    <w:next w:val="26"/>
    <w:link w:val="0"/>
    <w:uiPriority w:val="0"/>
    <w:qFormat/>
    <w:pPr>
      <w:ind w:left="840" w:leftChars="400"/>
    </w:pPr>
  </w:style>
  <w:style w:type="paragraph" w:styleId="27" w:customStyle="1">
    <w:name w:val="一太郎８/９"/>
    <w:next w:val="2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12</Words>
  <Characters>615</Characters>
  <Application>JUST Note</Application>
  <Lines>52</Lines>
  <Paragraphs>19</Paragraphs>
  <CharactersWithSpaces>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2025-03-30T23:52:31Z</dcterms:modified>
  <cp:revision>0</cp:revision>
</cp:coreProperties>
</file>