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</w:pPr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000000"/>
        </w:rPr>
        <w:t>様式第８号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（第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11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条関係）</w:t>
      </w:r>
      <w:r>
        <w:rPr>
          <w:rFonts w:hint="eastAsia"/>
          <w:color w:val="000000"/>
          <w:sz w:val="20"/>
          <w:highlight w:val="none"/>
          <w:u w:val="none" w:color="000000"/>
        </w:rPr>
        <w:t>（用紙　日本産業規格</w:t>
      </w:r>
      <w:r>
        <w:rPr>
          <w:rFonts w:hint="eastAsia"/>
          <w:color w:val="000000"/>
          <w:highlight w:val="none"/>
          <w:u w:val="none" w:color="000000"/>
        </w:rPr>
        <w:t>Ａ４</w:t>
      </w:r>
      <w:r>
        <w:rPr>
          <w:rFonts w:hint="eastAsia"/>
          <w:color w:val="000000"/>
          <w:sz w:val="20"/>
          <w:highlight w:val="none"/>
          <w:u w:val="none" w:color="000000"/>
        </w:rPr>
        <w:t>縦型）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center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土壌汚染状況調査報告書</w:t>
      </w:r>
      <w:bookmarkStart w:id="0" w:name="_GoBack"/>
      <w:bookmarkEnd w:id="0"/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ind w:rightChars="0"/>
        <w:jc w:val="righ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ind w:left="0" w:leftChars="0" w:firstLine="400" w:firstLineChars="2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静岡県知事　氏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 w:firstLine="1600" w:firstLineChars="80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6" behindDoc="0" locked="0" layoutInCell="1" hidden="0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12700</wp:posOffset>
                </wp:positionV>
                <wp:extent cx="147637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pt;mso-position-vertical-relative:text;mso-position-horizontal-relative:text;position:absolute;height:36pt;mso-wrap-distance-top:0pt;width:116.25pt;mso-wrap-distance-left:16pt;margin-left:350.05pt;z-index:-20;" o:spid="_x0000_s1026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6" behindDoc="0" locked="0" layoutInCell="1" hidden="0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123825</wp:posOffset>
                </wp:positionV>
                <wp:extent cx="676275" cy="34734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75pt;mso-position-vertical-relative:text;mso-position-horizontal-relative:text;v-text-anchor:middle;position:absolute;height:27.35pt;mso-wrap-distance-top:0pt;width:53.25pt;mso-wrap-distance-left:16pt;margin-left:292.05pt;z-index:-20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主たる事務所の所在地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6" behindDoc="0" locked="0" layoutInCell="1" hidden="0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48260</wp:posOffset>
                </wp:positionV>
                <wp:extent cx="1476375" cy="4572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3.8pt;mso-position-vertical-relative:text;mso-position-horizontal-relative:text;position:absolute;height:36pt;mso-wrap-distance-top:0pt;width:116.25pt;mso-wrap-distance-left:16pt;margin-left:350.65pt;z-index:-20;" o:spid="_x0000_s1028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6" behindDoc="0" locked="0" layoutInCell="1" hidden="0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127635</wp:posOffset>
                </wp:positionV>
                <wp:extent cx="676275" cy="34734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050000000000001pt;mso-position-vertical-relative:text;mso-position-horizontal-relative:text;v-text-anchor:middle;position:absolute;height:27.35pt;mso-wrap-distance-top:0pt;width:53.25pt;mso-wrap-distance-left:16pt;margin-left:293.3pt;z-index:-20;" o:spid="_x0000_s1029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名称及び代表者の氏名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203200" distR="203200" simplePos="0" relativeHeight="4294967276" behindDoc="0" locked="0" layoutInCell="1" hidden="0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55880</wp:posOffset>
                </wp:positionV>
                <wp:extent cx="676275" cy="49022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49022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</w:rPr>
                              <w:t>第１項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</w:rPr>
                              <w:t>第２項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4000000000000004pt;mso-position-vertical-relative:text;mso-position-horizontal-relative:text;v-text-anchor:middle;position:absolute;height:38.6pt;mso-wrap-distance-top:0pt;width:53.25pt;mso-wrap-distance-left:16pt;margin-left:276.64pt;z-index:-20;" o:spid="_x0000_s1030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/>
                          <w:highlight w:val="none"/>
                        </w:rPr>
                        <w:t>第１項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highlight w:val="yellow"/>
                        </w:rPr>
                      </w:pPr>
                      <w:r>
                        <w:rPr>
                          <w:rFonts w:hint="eastAsia"/>
                          <w:highlight w:val="none"/>
                        </w:rPr>
                        <w:t>第２項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200" w:leftChars="100" w:firstLine="200" w:firstLine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静岡県盛土等による環境の汚染の防止に関する条例第</w:t>
      </w:r>
      <w:r>
        <w:rPr>
          <w:rFonts w:hint="eastAsia"/>
          <w:color w:val="000000"/>
          <w:sz w:val="20"/>
          <w:highlight w:val="none"/>
          <w:u w:val="none" w:color="000000"/>
        </w:rPr>
        <w:t>14</w:t>
      </w:r>
      <w:r>
        <w:rPr>
          <w:rFonts w:hint="eastAsia"/>
          <w:color w:val="000000"/>
          <w:sz w:val="20"/>
          <w:highlight w:val="none"/>
          <w:u w:val="none" w:color="000000"/>
        </w:rPr>
        <w:t>条　　　　　の規定により、土壌の汚染の状況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200" w:leftChars="100" w:firstLine="0" w:firstLine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200" w:leftChars="100" w:firstLine="0" w:firstLine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の調査の結果を次のとおり報告します。</w:t>
      </w:r>
    </w:p>
    <w:tbl>
      <w:tblPr>
        <w:tblStyle w:val="11"/>
        <w:tblW w:w="0" w:type="auto"/>
        <w:jc w:val="left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25"/>
        <w:gridCol w:w="571"/>
        <w:gridCol w:w="55"/>
        <w:gridCol w:w="1474"/>
        <w:gridCol w:w="972"/>
        <w:gridCol w:w="3411"/>
      </w:tblGrid>
      <w:tr>
        <w:trPr>
          <w:trHeight w:val="434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盛土等の届出年月日</w:t>
            </w:r>
          </w:p>
        </w:tc>
        <w:tc>
          <w:tcPr>
            <w:tcW w:w="6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800" w:firstLineChars="400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</w:t>
            </w:r>
          </w:p>
        </w:tc>
      </w:tr>
      <w:tr>
        <w:trPr>
          <w:trHeight w:val="434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盛土等の目的</w:t>
            </w:r>
          </w:p>
        </w:tc>
        <w:tc>
          <w:tcPr>
            <w:tcW w:w="6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434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盛土等区域の位置</w:t>
            </w:r>
          </w:p>
        </w:tc>
        <w:tc>
          <w:tcPr>
            <w:tcW w:w="6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434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盛土等を行う期間</w:t>
            </w:r>
          </w:p>
        </w:tc>
        <w:tc>
          <w:tcPr>
            <w:tcW w:w="6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59" w:lineRule="atLeast"/>
              <w:ind w:left="0" w:leftChars="0" w:firstLine="800" w:firstLineChars="40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　～　　　　年　　月　　日</w:t>
            </w:r>
          </w:p>
        </w:tc>
      </w:tr>
      <w:tr>
        <w:trPr>
          <w:trHeight w:val="434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着手年月日</w:t>
            </w:r>
          </w:p>
        </w:tc>
        <w:tc>
          <w:tcPr>
            <w:tcW w:w="6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firstLine="800" w:firstLineChars="400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</w:t>
            </w:r>
          </w:p>
        </w:tc>
      </w:tr>
      <w:tr>
        <w:trPr>
          <w:trHeight w:val="402" w:hRule="atLeast"/>
        </w:trPr>
        <w:tc>
          <w:tcPr>
            <w:tcW w:w="2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Chars="0" w:firstLine="0" w:firstLineChars="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調査時期の区分及び分析の手法</w:t>
            </w:r>
          </w:p>
        </w:tc>
        <w:tc>
          <w:tcPr>
            <w:tcW w:w="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firstLineChars="0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定期（第　</w:t>
            </w: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 xml:space="preserve"> </w:t>
            </w: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　回）</w:t>
            </w:r>
          </w:p>
        </w:tc>
        <w:tc>
          <w:tcPr>
            <w:tcW w:w="341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スクリーニング分析</w:t>
            </w:r>
          </w:p>
        </w:tc>
      </w:tr>
      <w:tr>
        <w:trPr>
          <w:trHeight w:val="402" w:hRule="atLeast"/>
        </w:trPr>
        <w:tc>
          <w:tcPr>
            <w:tcW w:w="2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完了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５点混合分析</w:t>
            </w:r>
          </w:p>
        </w:tc>
      </w:tr>
      <w:tr>
        <w:trPr>
          <w:trHeight w:val="402" w:hRule="atLeast"/>
        </w:trPr>
        <w:tc>
          <w:tcPr>
            <w:tcW w:w="2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244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廃止（休止）</w:t>
            </w:r>
          </w:p>
        </w:tc>
        <w:tc>
          <w:tcPr>
            <w:tcW w:w="3411" w:type="dxa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863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試料の用に供される土石を採取した年月日</w:t>
            </w:r>
          </w:p>
        </w:tc>
        <w:tc>
          <w:tcPr>
            <w:tcW w:w="6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firstLine="800" w:firstLineChars="400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</w:t>
            </w:r>
          </w:p>
        </w:tc>
      </w:tr>
      <w:tr>
        <w:trPr>
          <w:trHeight w:val="418" w:hRule="atLeast"/>
        </w:trPr>
        <w:tc>
          <w:tcPr>
            <w:tcW w:w="2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試料の用に供される土石を採取した方法等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盛土等の面積：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Chars="0" w:firstLine="0" w:firstLineChars="0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　　　　　　　　　㎡</w:t>
            </w:r>
          </w:p>
        </w:tc>
      </w:tr>
      <w:tr>
        <w:trPr>
          <w:trHeight w:val="418" w:hRule="atLeast"/>
        </w:trPr>
        <w:tc>
          <w:tcPr>
            <w:tcW w:w="2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区域数：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1800" w:firstLineChars="900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区域</w:t>
            </w:r>
          </w:p>
        </w:tc>
      </w:tr>
      <w:tr>
        <w:trPr>
          <w:trHeight w:val="418" w:hRule="atLeast"/>
        </w:trPr>
        <w:tc>
          <w:tcPr>
            <w:tcW w:w="2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深さ：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firstLine="1800" w:firstLineChars="900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cm</w:t>
            </w:r>
          </w:p>
        </w:tc>
      </w:tr>
      <w:tr>
        <w:trPr>
          <w:trHeight w:val="418" w:hRule="atLeast"/>
        </w:trPr>
        <w:tc>
          <w:tcPr>
            <w:tcW w:w="2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添付書類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firstLineChars="0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912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試料の用に供される土石を採取した地点の位置図</w:t>
            </w:r>
          </w:p>
        </w:tc>
      </w:tr>
      <w:tr>
        <w:trPr>
          <w:trHeight w:val="418" w:hRule="atLeast"/>
        </w:trPr>
        <w:tc>
          <w:tcPr>
            <w:tcW w:w="2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912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試料の用に供される土石を採取した位置、深さ及び状況を示す写真</w:t>
            </w:r>
          </w:p>
        </w:tc>
      </w:tr>
      <w:tr>
        <w:trPr>
          <w:trHeight w:val="418" w:hRule="atLeast"/>
        </w:trPr>
        <w:tc>
          <w:tcPr>
            <w:tcW w:w="2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912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計量証明書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0"/>
          <w:highlight w:val="none"/>
        </w:rPr>
      </w:pPr>
      <w:r>
        <w:rPr>
          <w:rFonts w:hint="eastAsia"/>
          <w:color w:val="000000"/>
          <w:highlight w:val="none"/>
          <w:u w:val="none" w:color="000000"/>
        </w:rPr>
        <w:t>　（注）</w:t>
      </w:r>
      <w:r>
        <w:rPr>
          <w:rFonts w:hint="eastAsia" w:ascii="ＭＳ 明朝" w:hAnsi="ＭＳ 明朝" w:eastAsia="ＭＳ 明朝"/>
          <w:color w:val="000000"/>
          <w:highlight w:val="none"/>
          <w:u w:val="none" w:color="000000"/>
        </w:rPr>
        <w:t>　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試料の用に供される土石を採取した地点の位置図とは、知事が別に定めるところにより、盛土等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59" w:lineRule="atLeast"/>
        <w:ind w:firstLine="800" w:firstLineChars="400"/>
        <w:jc w:val="left"/>
        <w:rPr>
          <w:rFonts w:hint="eastAsia" w:ascii="ＭＳ 明朝" w:hAnsi="ＭＳ 明朝" w:eastAsia="ＭＳ 明朝"/>
          <w:color w:val="000000"/>
          <w:sz w:val="20"/>
          <w:highlight w:val="none"/>
        </w:rPr>
      </w:pP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区域を区分した上で、土石を採取した</w:t>
      </w:r>
      <w:r>
        <w:rPr>
          <w:rFonts w:hint="eastAsia"/>
          <w:color w:val="000000"/>
          <w:sz w:val="20"/>
          <w:highlight w:val="none"/>
          <w:u w:val="none" w:color="000000"/>
        </w:rPr>
        <w:t>地点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を記載した位置図、平面図等をいう。</w:t>
      </w:r>
    </w:p>
    <w:sectPr>
      <w:endnotePr>
        <w:numStart w:val="0"/>
      </w:endnotePr>
      <w:pgSz w:w="11906" w:h="16838"/>
      <w:pgMar w:top="1985" w:right="1134" w:bottom="1701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yphenationZone w:val="0"/>
  <w:doNotHyphenateCaps/>
  <w:defaultTableStyle w:val="21"/>
  <w:drawingGridHorizontalSpacing w:val="100"/>
  <w:drawingGridVerticalSpacing w:val="271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eastAsia="ＭＳ 明朝"/>
      <w:spacing w:val="1"/>
      <w:kern w:val="0"/>
    </w:rPr>
  </w:style>
  <w:style w:type="paragraph" w:styleId="19">
    <w:name w:val="head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407</TotalTime>
  <Pages>1</Pages>
  <Words>3</Words>
  <Characters>450</Characters>
  <Application>JUST Note</Application>
  <Lines>183</Lines>
  <Paragraphs>46</Paragraphs>
  <Company>静岡県</Company>
  <CharactersWithSpaces>508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亮次</dc:creator>
  <cp:lastModifiedBy>作成者</cp:lastModifiedBy>
  <cp:lastPrinted>2025-03-26T04:29:04Z</cp:lastPrinted>
  <dcterms:created xsi:type="dcterms:W3CDTF">2023-06-06T00:46:00Z</dcterms:created>
  <dcterms:modified xsi:type="dcterms:W3CDTF">2014-08-12T20:50:18Z</dcterms:modified>
  <cp:revision>18</cp:revision>
</cp:coreProperties>
</file>