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様式第７号</w:t>
      </w:r>
      <w:r>
        <w:rPr>
          <w:rFonts w:hint="eastAsia"/>
          <w:color w:val="000000"/>
          <w:sz w:val="20"/>
          <w:highlight w:val="none"/>
          <w:u w:val="none" w:color="000000"/>
        </w:rPr>
        <w:t>（第</w:t>
      </w:r>
      <w:r>
        <w:rPr>
          <w:rFonts w:hint="eastAsia"/>
          <w:color w:val="000000"/>
          <w:sz w:val="20"/>
          <w:highlight w:val="none"/>
          <w:u w:val="none" w:color="000000"/>
        </w:rPr>
        <w:t>10</w:t>
      </w:r>
      <w:r>
        <w:rPr>
          <w:rFonts w:hint="eastAsia"/>
          <w:color w:val="000000"/>
          <w:sz w:val="20"/>
          <w:highlight w:val="none"/>
          <w:u w:val="none" w:color="000000"/>
        </w:rPr>
        <w:t>条関係）（用紙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bookmarkStart w:id="0" w:name="_GoBack"/>
      <w:bookmarkEnd w:id="0"/>
      <w:r>
        <w:rPr>
          <w:rFonts w:hint="eastAsia"/>
          <w:color w:val="000000"/>
          <w:sz w:val="20"/>
          <w:highlight w:val="none"/>
          <w:u w:val="none" w:color="000000"/>
        </w:rPr>
        <w:t>水質調査報告書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280" w:lineRule="exact"/>
        <w:ind w:rightChars="0" w:firstLine="1600" w:firstLineChars="8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-20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2.05pt;z-index:-20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-20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3.3pt;z-index:-20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right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</w:t>
      </w:r>
    </w:p>
    <w:p>
      <w:pPr>
        <w:pStyle w:val="0"/>
        <w:tabs>
          <w:tab w:val="left" w:leader="none" w:pos="0"/>
        </w:tabs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</w:pPr>
      <w:r>
        <w:rPr>
          <w:rFonts w:hint="eastAsia"/>
          <w:highlight w:val="none"/>
        </w:rPr>
        <mc:AlternateContent>
          <mc:Choice Requires="wps">
            <w:drawing>
              <wp:anchor distT="0" distB="0" distL="203200" distR="203200" simplePos="0" relativeHeight="4294967276" behindDoc="0" locked="0" layoutInCell="1" hidden="0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91440</wp:posOffset>
                </wp:positionV>
                <wp:extent cx="676275" cy="46164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4616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第１項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第２項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.2pt;mso-position-vertical-relative:text;mso-position-horizontal-relative:text;v-text-anchor:middle;position:absolute;height:36.35pt;mso-wrap-distance-top:0pt;width:53.25pt;mso-wrap-distance-left:16pt;margin-left:277.85000000000002pt;z-index:-20;" o:spid="_x0000_s1030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第１項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第２項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rightChars="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14</w:t>
      </w:r>
      <w:r>
        <w:rPr>
          <w:rFonts w:hint="eastAsia"/>
          <w:color w:val="000000"/>
          <w:sz w:val="20"/>
          <w:highlight w:val="none"/>
          <w:u w:val="none" w:color="000000"/>
        </w:rPr>
        <w:t>条　　　　　の規定により、水質の調査の結果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rightChars="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right="0" w:rightChars="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を次のとおり報告します。</w:t>
      </w:r>
    </w:p>
    <w:tbl>
      <w:tblPr>
        <w:tblStyle w:val="11"/>
        <w:tblW w:w="0" w:type="auto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25"/>
        <w:gridCol w:w="458"/>
        <w:gridCol w:w="168"/>
        <w:gridCol w:w="5749"/>
      </w:tblGrid>
      <w:tr>
        <w:trPr>
          <w:trHeight w:val="56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年　　月　　日</w:t>
            </w:r>
          </w:p>
        </w:tc>
      </w:tr>
      <w:tr>
        <w:trPr>
          <w:trHeight w:val="56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56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盛土等を行う期間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56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着手年月日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年　　月　　日</w:t>
            </w:r>
          </w:p>
        </w:tc>
      </w:tr>
      <w:tr>
        <w:trPr>
          <w:trHeight w:val="365" w:hRule="atLeast"/>
        </w:trPr>
        <w:tc>
          <w:tcPr>
            <w:tcW w:w="2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調査時期の区分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74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定期（第　　　回）</w:t>
            </w:r>
          </w:p>
        </w:tc>
      </w:tr>
      <w:tr>
        <w:trPr>
          <w:trHeight w:val="365" w:hRule="atLeast"/>
        </w:trPr>
        <w:tc>
          <w:tcPr>
            <w:tcW w:w="2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6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74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完了</w:t>
            </w:r>
          </w:p>
        </w:tc>
      </w:tr>
      <w:tr>
        <w:trPr>
          <w:trHeight w:val="365" w:hRule="atLeast"/>
        </w:trPr>
        <w:tc>
          <w:tcPr>
            <w:tcW w:w="2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74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廃止（休止）</w:t>
            </w:r>
          </w:p>
        </w:tc>
      </w:tr>
      <w:tr>
        <w:trPr>
          <w:trHeight w:val="68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盛土等区域外に排出される水を採取した年月日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年　　月　　日</w:t>
            </w:r>
          </w:p>
        </w:tc>
      </w:tr>
      <w:tr>
        <w:trPr>
          <w:trHeight w:val="520" w:hRule="atLeast"/>
        </w:trPr>
        <w:tc>
          <w:tcPr>
            <w:tcW w:w="2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添付書類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917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044"/>
              </w:tabs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盛土等区域外に排出される水を採取した地点の位置図</w:t>
            </w:r>
          </w:p>
        </w:tc>
      </w:tr>
      <w:tr>
        <w:trPr>
          <w:trHeight w:val="481" w:hRule="atLeast"/>
        </w:trPr>
        <w:tc>
          <w:tcPr>
            <w:tcW w:w="2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91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水を採取した状況を示す写真</w:t>
            </w:r>
          </w:p>
        </w:tc>
      </w:tr>
      <w:tr>
        <w:trPr>
          <w:trHeight w:val="481" w:hRule="atLeast"/>
        </w:trPr>
        <w:tc>
          <w:tcPr>
            <w:tcW w:w="2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□</w:t>
            </w:r>
          </w:p>
        </w:tc>
        <w:tc>
          <w:tcPr>
            <w:tcW w:w="5917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計量証明書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</w:pP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　（注）　盛土等区域外に排出される水を</w:t>
      </w:r>
      <w:r>
        <w:rPr>
          <w:rFonts w:hint="eastAsia"/>
          <w:color w:val="000000"/>
          <w:sz w:val="20"/>
          <w:highlight w:val="none"/>
          <w:u w:val="none" w:color="000000"/>
        </w:rPr>
        <w:t>採取した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地点の位置図とは、採水</w:t>
      </w:r>
      <w:r>
        <w:rPr>
          <w:rFonts w:hint="eastAsia"/>
          <w:color w:val="000000"/>
          <w:sz w:val="20"/>
          <w:highlight w:val="none"/>
          <w:u w:val="none" w:color="000000"/>
        </w:rPr>
        <w:t>した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位置（地下水排除工の吐出　　　　口に限る｡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)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000000"/>
        </w:rPr>
        <w:t>を示した地下水排除工の配置が分かる平面図、排水計画図、防災計画構造図等をいう。</w:t>
      </w:r>
    </w:p>
    <w:p>
      <w:pPr>
        <w:pStyle w:val="0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2</Words>
  <Characters>376</Characters>
  <Application>JUST Note</Application>
  <Lines>121</Lines>
  <Paragraphs>36</Paragraphs>
  <Company>静岡県</Company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2014-08-12T20:50:18Z</dcterms:modified>
  <cp:revision>18</cp:revision>
</cp:coreProperties>
</file>