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line="280" w:lineRule="exact"/>
        <w:ind w:leftChars="0" w:firstLine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様式第３号</w:t>
      </w:r>
      <w:r>
        <w:rPr>
          <w:rFonts w:hint="eastAsia"/>
          <w:color w:val="000000"/>
          <w:sz w:val="20"/>
          <w:highlight w:val="none"/>
          <w:u w:val="none" w:color="000000"/>
        </w:rPr>
        <w:t>（第８条関係）（用紙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bookmarkStart w:id="0" w:name="_GoBack"/>
      <w:bookmarkEnd w:id="0"/>
      <w:r>
        <w:rPr>
          <w:rFonts w:hint="eastAsia"/>
          <w:color w:val="000000"/>
          <w:sz w:val="20"/>
          <w:highlight w:val="none"/>
          <w:u w:val="none" w:color="000000"/>
        </w:rPr>
        <w:t>盛土等着手届出書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rightChars="0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　　　　　　　　　　　　　　　　　　　　　　　　　　　　　　　　　　　　　　　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400" w:firstLineChars="2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静岡県知事　氏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ind w:firstLine="22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1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47637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pt;mso-position-vertical-relative:text;mso-position-horizontal-relative:text;position:absolute;height:36pt;mso-wrap-distance-top:0pt;width:116.25pt;mso-wrap-distance-left:16pt;margin-left:350.05pt;z-index:1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1" behindDoc="0" locked="0" layoutInCell="1" hidden="0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123825</wp:posOffset>
                </wp:positionV>
                <wp:extent cx="676275" cy="3473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75pt;mso-position-vertical-relative:text;mso-position-horizontal-relative:text;v-text-anchor:middle;position:absolute;height:27.35pt;mso-wrap-distance-top:0pt;width:53.25pt;mso-wrap-distance-left:16pt;margin-left:294.95pt;z-index:1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主たる事務所の所在地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1" behindDoc="0" locked="0" layoutInCell="1" hidden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48260</wp:posOffset>
                </wp:positionV>
                <wp:extent cx="1476375" cy="457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.8pt;mso-position-vertical-relative:text;mso-position-horizontal-relative:text;position:absolute;height:36pt;mso-wrap-distance-top:0pt;width:116.25pt;mso-wrap-distance-left:16pt;margin-left:350.65pt;z-index:1;" o:spid="_x0000_s1028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1" behindDoc="0" locked="0" layoutInCell="1" hidden="0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127635</wp:posOffset>
                </wp:positionV>
                <wp:extent cx="676275" cy="34734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050000000000001pt;mso-position-vertical-relative:text;mso-position-horizontal-relative:text;v-text-anchor:middle;position:absolute;height:27.35pt;mso-wrap-distance-top:0pt;width:53.25pt;mso-wrap-distance-left:16pt;margin-left:296.2pt;z-index:1;" o:spid="_x0000_s1029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ind w:left="200" w:leftChars="100" w:rightChars="0" w:firstLine="20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59" w:lineRule="atLeast"/>
        <w:ind w:left="200" w:leftChars="100" w:rightChars="0" w:firstLine="20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盛土等に着手したので、静岡県盛土等による環境の汚染の防止に関する条例第</w:t>
      </w:r>
      <w:r>
        <w:rPr>
          <w:rFonts w:hint="eastAsia"/>
          <w:color w:val="000000"/>
          <w:sz w:val="20"/>
          <w:highlight w:val="none"/>
          <w:u w:val="none" w:color="000000"/>
        </w:rPr>
        <w:t>12</w:t>
      </w:r>
      <w:r>
        <w:rPr>
          <w:rFonts w:hint="eastAsia"/>
          <w:color w:val="000000"/>
          <w:sz w:val="20"/>
          <w:highlight w:val="none"/>
          <w:u w:val="none" w:color="000000"/>
        </w:rPr>
        <w:t>条の規定により、次のとおり届け出ます。</w:t>
      </w:r>
    </w:p>
    <w:tbl>
      <w:tblPr>
        <w:tblStyle w:val="11"/>
        <w:tblW w:w="9200" w:type="dxa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000"/>
        <w:gridCol w:w="6200"/>
      </w:tblGrid>
      <w:tr>
        <w:trPr>
          <w:trHeight w:val="73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盛土等の届出年月日</w:t>
            </w:r>
          </w:p>
        </w:tc>
        <w:tc>
          <w:tcPr>
            <w:tcW w:w="6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200" w:firstLineChars="1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　　　年　　月　　日</w:t>
            </w:r>
          </w:p>
        </w:tc>
      </w:tr>
      <w:tr>
        <w:trPr>
          <w:trHeight w:val="73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盛土等の目的</w:t>
            </w:r>
          </w:p>
        </w:tc>
        <w:tc>
          <w:tcPr>
            <w:tcW w:w="6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73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盛土等区域の位置</w:t>
            </w:r>
          </w:p>
        </w:tc>
        <w:tc>
          <w:tcPr>
            <w:tcW w:w="6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trHeight w:val="73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盛土等を行う期間</w:t>
            </w:r>
          </w:p>
        </w:tc>
        <w:tc>
          <w:tcPr>
            <w:tcW w:w="6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firstLine="800" w:firstLineChars="400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年　　月　　日　～　　　　年　　月　　日</w:t>
            </w:r>
          </w:p>
        </w:tc>
      </w:tr>
      <w:tr>
        <w:trPr>
          <w:trHeight w:val="73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both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着手年月日</w:t>
            </w:r>
          </w:p>
        </w:tc>
        <w:tc>
          <w:tcPr>
            <w:tcW w:w="6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　　　　年　　月　　日</w:t>
            </w:r>
          </w:p>
        </w:tc>
      </w:tr>
      <w:tr>
        <w:trPr>
          <w:trHeight w:val="112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盛土等区域外に排出される水の水質の調査（分析調査）の実施予定時期</w:t>
            </w:r>
          </w:p>
        </w:tc>
        <w:tc>
          <w:tcPr>
            <w:tcW w:w="6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Chars="0" w:firstLine="0" w:firstLineChars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毎年　　月及び　　月（６か月ごと）</w:t>
            </w:r>
          </w:p>
        </w:tc>
      </w:tr>
      <w:tr>
        <w:trPr>
          <w:trHeight w:val="1120" w:hRule="atLeas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59" w:lineRule="atLeast"/>
              <w:jc w:val="lef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w w:val="100"/>
                <w:sz w:val="20"/>
                <w:highlight w:val="none"/>
                <w:u w:val="none" w:color="000000"/>
              </w:rPr>
              <w:t>盛土等区域の土地の土壌の汚染の状況の調査（分析調査）の実施予定時期</w:t>
            </w:r>
          </w:p>
        </w:tc>
        <w:tc>
          <w:tcPr>
            <w:tcW w:w="6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ind w:left="0" w:leftChars="0" w:firstLine="0" w:firstLineChars="0"/>
              <w:jc w:val="center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毎年　　月及び　　月（６か月ごと）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sz w:val="20"/>
          <w:highlight w:val="none"/>
        </w:rPr>
      </w:pPr>
    </w:p>
    <w:p>
      <w:pPr>
        <w:pStyle w:val="0"/>
        <w:autoSpaceDE w:val="0"/>
        <w:spacing w:line="320" w:lineRule="exact"/>
        <w:rPr>
          <w:rFonts w:hint="eastAsia" w:ascii="ＭＳ 明朝" w:hAnsi="ＭＳ 明朝" w:eastAsia="ＭＳ 明朝"/>
          <w:color w:val="000000"/>
          <w:sz w:val="20"/>
          <w:highlight w:val="none"/>
        </w:rPr>
      </w:pPr>
    </w:p>
    <w:sectPr>
      <w:endnotePr>
        <w:numStart w:val="0"/>
      </w:endnotePr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efaultTableStyle w:val="21"/>
  <w:drawingGridHorizontalSpacing w:val="100"/>
  <w:drawingGridVerticalSpacing w:val="271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eastAsia="ＭＳ 明朝"/>
      <w:spacing w:val="1"/>
      <w:kern w:val="0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1</Words>
  <Characters>281</Characters>
  <Application>JUST Note</Application>
  <Lines>34</Lines>
  <Paragraphs>21</Paragraphs>
  <Company>静岡県</Company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亮次</dc:creator>
  <cp:lastModifiedBy>作成者</cp:lastModifiedBy>
  <cp:lastPrinted>2025-03-26T04:29:04Z</cp:lastPrinted>
  <dcterms:created xsi:type="dcterms:W3CDTF">2023-06-06T00:46:00Z</dcterms:created>
  <dcterms:modified xsi:type="dcterms:W3CDTF">2014-08-12T20:53:26Z</dcterms:modified>
  <cp:revision>18</cp:revision>
</cp:coreProperties>
</file>