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13" w:rsidRDefault="0017459B" w:rsidP="0017459B">
      <w:pPr>
        <w:tabs>
          <w:tab w:val="left" w:pos="1560"/>
          <w:tab w:val="center" w:pos="5244"/>
        </w:tabs>
        <w:jc w:val="right"/>
        <w:rPr>
          <w:rFonts w:ascii="ＭＳ 明朝" w:eastAsia="ＭＳ 明朝" w:hAnsi="ＭＳ 明朝"/>
          <w:sz w:val="24"/>
        </w:rPr>
      </w:pPr>
      <w:r>
        <w:rPr>
          <w:rFonts w:ascii="ＭＳ 明朝" w:eastAsia="ＭＳ 明朝" w:hAnsi="ＭＳ 明朝" w:hint="eastAsia"/>
          <w:sz w:val="24"/>
        </w:rPr>
        <w:t>（別紙２）</w:t>
      </w:r>
      <w:r w:rsidR="000419F1">
        <w:rPr>
          <w:rFonts w:ascii="ＭＳ 明朝" w:eastAsia="ＭＳ 明朝" w:hAnsi="ＭＳ 明朝" w:hint="eastAsia"/>
          <w:sz w:val="24"/>
        </w:rPr>
        <w:t>1/2</w:t>
      </w:r>
      <w:r w:rsidR="00BA752A">
        <w:rPr>
          <w:rFonts w:ascii="ＭＳ 明朝" w:eastAsia="ＭＳ 明朝" w:hAnsi="ＭＳ 明朝" w:hint="eastAsia"/>
          <w:sz w:val="24"/>
        </w:rPr>
        <w:t xml:space="preserve">　</w:t>
      </w:r>
      <w:r w:rsidR="00322784">
        <w:rPr>
          <w:rFonts w:ascii="ＭＳ 明朝" w:eastAsia="ＭＳ 明朝" w:hAnsi="ＭＳ 明朝" w:hint="eastAsia"/>
          <w:sz w:val="24"/>
        </w:rPr>
        <w:t xml:space="preserve">　　　　　　　　　　　　　　　　　　　　　　　　　　　　　　</w:t>
      </w:r>
    </w:p>
    <w:p w:rsidR="00D7232A" w:rsidRDefault="00D7232A" w:rsidP="00D7232A">
      <w:pPr>
        <w:jc w:val="center"/>
        <w:rPr>
          <w:rFonts w:ascii="ＭＳ 明朝" w:eastAsia="ＭＳ 明朝" w:hAnsi="ＭＳ 明朝"/>
          <w:sz w:val="24"/>
        </w:rPr>
      </w:pPr>
      <w:r>
        <w:rPr>
          <w:rFonts w:ascii="ＭＳ 明朝" w:eastAsia="ＭＳ 明朝" w:hAnsi="ＭＳ 明朝" w:hint="eastAsia"/>
          <w:sz w:val="24"/>
        </w:rPr>
        <w:t>支援業</w:t>
      </w:r>
      <w:r w:rsidR="00B23354">
        <w:rPr>
          <w:rFonts w:ascii="ＭＳ 明朝" w:eastAsia="ＭＳ 明朝" w:hAnsi="ＭＳ 明朝" w:hint="eastAsia"/>
          <w:sz w:val="24"/>
        </w:rPr>
        <w:t>務</w:t>
      </w:r>
      <w:r>
        <w:rPr>
          <w:rFonts w:ascii="ＭＳ 明朝" w:eastAsia="ＭＳ 明朝" w:hAnsi="ＭＳ 明朝" w:hint="eastAsia"/>
          <w:sz w:val="24"/>
        </w:rPr>
        <w:t>内容</w:t>
      </w:r>
      <w:r w:rsidR="00A515BA">
        <w:rPr>
          <w:rFonts w:ascii="ＭＳ 明朝" w:eastAsia="ＭＳ 明朝" w:hAnsi="ＭＳ 明朝" w:hint="eastAsia"/>
          <w:sz w:val="24"/>
        </w:rPr>
        <w:t>一覧</w:t>
      </w:r>
    </w:p>
    <w:p w:rsidR="00C76B12" w:rsidRPr="00913718" w:rsidRDefault="00C76B12" w:rsidP="00054DCC">
      <w:pPr>
        <w:ind w:rightChars="-405" w:right="-850"/>
        <w:rPr>
          <w:rFonts w:ascii="ＭＳ 明朝" w:eastAsia="ＭＳ 明朝" w:hAnsi="ＭＳ 明朝"/>
          <w:sz w:val="24"/>
          <w:szCs w:val="24"/>
        </w:rPr>
      </w:pPr>
    </w:p>
    <w:tbl>
      <w:tblPr>
        <w:tblStyle w:val="ab"/>
        <w:tblW w:w="963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82"/>
        <w:gridCol w:w="1938"/>
        <w:gridCol w:w="1499"/>
        <w:gridCol w:w="5614"/>
      </w:tblGrid>
      <w:tr w:rsidR="006A24C4" w:rsidRPr="00913718" w:rsidTr="004A1473">
        <w:trPr>
          <w:trHeight w:val="518"/>
        </w:trPr>
        <w:tc>
          <w:tcPr>
            <w:tcW w:w="582" w:type="dxa"/>
          </w:tcPr>
          <w:p w:rsidR="006A24C4" w:rsidRDefault="006A24C4" w:rsidP="006A24C4">
            <w:pPr>
              <w:spacing w:line="240" w:lineRule="exact"/>
              <w:jc w:val="center"/>
              <w:rPr>
                <w:rFonts w:ascii="ＭＳ 明朝" w:eastAsia="ＭＳ 明朝" w:hAnsi="ＭＳ 明朝"/>
                <w:szCs w:val="21"/>
              </w:rPr>
            </w:pPr>
            <w:r w:rsidRPr="006A24C4">
              <w:rPr>
                <w:rFonts w:ascii="ＭＳ 明朝" w:eastAsia="ＭＳ 明朝" w:hAnsi="ＭＳ 明朝" w:hint="eastAsia"/>
                <w:w w:val="75"/>
                <w:kern w:val="0"/>
                <w:szCs w:val="21"/>
                <w:fitText w:val="315" w:id="-1815350272"/>
              </w:rPr>
              <w:t>支払</w:t>
            </w:r>
          </w:p>
          <w:p w:rsidR="006A24C4" w:rsidRDefault="006A24C4" w:rsidP="006A24C4">
            <w:pPr>
              <w:spacing w:line="240" w:lineRule="exact"/>
              <w:jc w:val="center"/>
              <w:rPr>
                <w:rFonts w:ascii="ＭＳ 明朝" w:eastAsia="ＭＳ 明朝" w:hAnsi="ＭＳ 明朝"/>
                <w:szCs w:val="21"/>
              </w:rPr>
            </w:pPr>
            <w:r w:rsidRPr="006A24C4">
              <w:rPr>
                <w:rFonts w:ascii="ＭＳ 明朝" w:eastAsia="ＭＳ 明朝" w:hAnsi="ＭＳ 明朝" w:hint="eastAsia"/>
                <w:w w:val="75"/>
                <w:kern w:val="0"/>
                <w:szCs w:val="21"/>
                <w:fitText w:val="315" w:id="-1815350271"/>
              </w:rPr>
              <w:t>区分</w:t>
            </w:r>
          </w:p>
        </w:tc>
        <w:tc>
          <w:tcPr>
            <w:tcW w:w="9051" w:type="dxa"/>
            <w:gridSpan w:val="3"/>
            <w:vAlign w:val="center"/>
          </w:tcPr>
          <w:p w:rsidR="006A24C4" w:rsidRPr="00322784" w:rsidRDefault="006A24C4" w:rsidP="006A24C4">
            <w:pPr>
              <w:ind w:left="210" w:hangingChars="100" w:hanging="210"/>
              <w:jc w:val="center"/>
              <w:rPr>
                <w:rFonts w:ascii="ＭＳ 明朝" w:eastAsia="ＭＳ 明朝" w:hAnsi="ＭＳ 明朝"/>
                <w:szCs w:val="21"/>
              </w:rPr>
            </w:pPr>
            <w:r>
              <w:rPr>
                <w:rFonts w:ascii="ＭＳ 明朝" w:eastAsia="ＭＳ 明朝" w:hAnsi="ＭＳ 明朝" w:hint="eastAsia"/>
                <w:szCs w:val="21"/>
              </w:rPr>
              <w:t>支援業務内容</w:t>
            </w:r>
          </w:p>
        </w:tc>
      </w:tr>
      <w:tr w:rsidR="00221E73" w:rsidRPr="00913718" w:rsidTr="006A24C4">
        <w:trPr>
          <w:trHeight w:val="1080"/>
        </w:trPr>
        <w:tc>
          <w:tcPr>
            <w:tcW w:w="582" w:type="dxa"/>
            <w:vMerge w:val="restart"/>
            <w:textDirection w:val="tbRlV"/>
          </w:tcPr>
          <w:p w:rsidR="00221E73" w:rsidRDefault="00221E73" w:rsidP="00322784">
            <w:pPr>
              <w:ind w:left="113" w:right="113"/>
              <w:jc w:val="center"/>
              <w:rPr>
                <w:rFonts w:ascii="ＭＳ 明朝" w:eastAsia="ＭＳ 明朝" w:hAnsi="ＭＳ 明朝"/>
                <w:szCs w:val="21"/>
              </w:rPr>
            </w:pPr>
            <w:r>
              <w:rPr>
                <w:rFonts w:ascii="ＭＳ 明朝" w:eastAsia="ＭＳ 明朝" w:hAnsi="ＭＳ 明朝" w:hint="eastAsia"/>
                <w:szCs w:val="21"/>
              </w:rPr>
              <w:t>変　動　費</w:t>
            </w:r>
            <w:r w:rsidR="0017459B">
              <w:rPr>
                <w:rFonts w:ascii="ＭＳ 明朝" w:eastAsia="ＭＳ 明朝" w:hAnsi="ＭＳ 明朝" w:hint="eastAsia"/>
                <w:szCs w:val="21"/>
              </w:rPr>
              <w:t>（ Ａ ）</w:t>
            </w:r>
          </w:p>
        </w:tc>
        <w:tc>
          <w:tcPr>
            <w:tcW w:w="1938" w:type="dxa"/>
            <w:vMerge w:val="restart"/>
            <w:vAlign w:val="center"/>
          </w:tcPr>
          <w:p w:rsidR="00221E73" w:rsidRDefault="00221E73" w:rsidP="00322784">
            <w:pPr>
              <w:rPr>
                <w:rFonts w:ascii="ＭＳ 明朝" w:eastAsia="ＭＳ 明朝" w:hAnsi="ＭＳ 明朝"/>
                <w:szCs w:val="21"/>
              </w:rPr>
            </w:pPr>
            <w:r>
              <w:rPr>
                <w:rFonts w:ascii="ＭＳ 明朝" w:eastAsia="ＭＳ 明朝" w:hAnsi="ＭＳ 明朝" w:hint="eastAsia"/>
                <w:szCs w:val="21"/>
              </w:rPr>
              <w:t>キャリアコンサルティング技能士</w:t>
            </w:r>
          </w:p>
          <w:p w:rsidR="00221E73" w:rsidRPr="00322784" w:rsidRDefault="0017459B" w:rsidP="00322784">
            <w:pPr>
              <w:rPr>
                <w:rFonts w:ascii="ＭＳ 明朝" w:eastAsia="ＭＳ 明朝" w:hAnsi="ＭＳ 明朝"/>
                <w:szCs w:val="21"/>
              </w:rPr>
            </w:pPr>
            <w:r>
              <w:rPr>
                <w:rFonts w:ascii="ＭＳ 明朝" w:eastAsia="ＭＳ 明朝" w:hAnsi="ＭＳ 明朝" w:hint="eastAsia"/>
                <w:szCs w:val="21"/>
              </w:rPr>
              <w:t>（巡回配置分）</w:t>
            </w:r>
          </w:p>
        </w:tc>
        <w:tc>
          <w:tcPr>
            <w:tcW w:w="1499" w:type="dxa"/>
            <w:vAlign w:val="center"/>
          </w:tcPr>
          <w:p w:rsidR="00221E73" w:rsidRPr="00322784" w:rsidRDefault="00221E73" w:rsidP="00322784">
            <w:pPr>
              <w:rPr>
                <w:rFonts w:ascii="ＭＳ 明朝" w:eastAsia="ＭＳ 明朝" w:hAnsi="ＭＳ 明朝"/>
                <w:szCs w:val="21"/>
              </w:rPr>
            </w:pPr>
            <w:r w:rsidRPr="00322784">
              <w:rPr>
                <w:rFonts w:ascii="ＭＳ 明朝" w:eastAsia="ＭＳ 明朝" w:hAnsi="ＭＳ 明朝" w:hint="eastAsia"/>
                <w:szCs w:val="21"/>
              </w:rPr>
              <w:t>面談等</w:t>
            </w:r>
          </w:p>
        </w:tc>
        <w:tc>
          <w:tcPr>
            <w:tcW w:w="5614" w:type="dxa"/>
            <w:vAlign w:val="center"/>
          </w:tcPr>
          <w:p w:rsidR="00221E73" w:rsidRPr="00322784" w:rsidRDefault="00221E73" w:rsidP="00322784">
            <w:pPr>
              <w:ind w:left="210" w:hangingChars="100" w:hanging="210"/>
              <w:rPr>
                <w:rFonts w:ascii="ＭＳ 明朝" w:eastAsia="ＭＳ 明朝" w:hAnsi="ＭＳ 明朝"/>
                <w:szCs w:val="21"/>
              </w:rPr>
            </w:pPr>
            <w:r w:rsidRPr="00322784">
              <w:rPr>
                <w:rFonts w:ascii="ＭＳ 明朝" w:eastAsia="ＭＳ 明朝" w:hAnsi="ＭＳ 明朝" w:hint="eastAsia"/>
                <w:szCs w:val="21"/>
              </w:rPr>
              <w:t>・個別支援プランを作成するため教職員</w:t>
            </w:r>
            <w:r>
              <w:rPr>
                <w:rFonts w:ascii="ＭＳ 明朝" w:eastAsia="ＭＳ 明朝" w:hAnsi="ＭＳ 明朝" w:hint="eastAsia"/>
                <w:szCs w:val="21"/>
              </w:rPr>
              <w:t>等</w:t>
            </w:r>
            <w:r w:rsidRPr="00322784">
              <w:rPr>
                <w:rFonts w:ascii="ＭＳ 明朝" w:eastAsia="ＭＳ 明朝" w:hAnsi="ＭＳ 明朝" w:hint="eastAsia"/>
                <w:szCs w:val="21"/>
              </w:rPr>
              <w:t>へのヒアリングの実施</w:t>
            </w:r>
          </w:p>
          <w:p w:rsidR="00221E73" w:rsidRPr="00322784" w:rsidRDefault="00221E73" w:rsidP="00322784">
            <w:pPr>
              <w:rPr>
                <w:rFonts w:ascii="ＭＳ 明朝" w:eastAsia="ＭＳ 明朝" w:hAnsi="ＭＳ 明朝"/>
                <w:szCs w:val="21"/>
              </w:rPr>
            </w:pPr>
            <w:r w:rsidRPr="00322784">
              <w:rPr>
                <w:rFonts w:ascii="ＭＳ 明朝" w:eastAsia="ＭＳ 明朝" w:hAnsi="ＭＳ 明朝" w:hint="eastAsia"/>
                <w:szCs w:val="21"/>
              </w:rPr>
              <w:t>・教職員立ち合いの下、生徒への面談等の実施</w:t>
            </w:r>
          </w:p>
        </w:tc>
      </w:tr>
      <w:tr w:rsidR="00221E73" w:rsidRPr="00913718" w:rsidTr="006A24C4">
        <w:trPr>
          <w:trHeight w:val="1070"/>
        </w:trPr>
        <w:tc>
          <w:tcPr>
            <w:tcW w:w="582" w:type="dxa"/>
            <w:vMerge/>
          </w:tcPr>
          <w:p w:rsidR="00221E73" w:rsidRPr="00322784" w:rsidRDefault="00221E73" w:rsidP="00322784">
            <w:pPr>
              <w:rPr>
                <w:rFonts w:ascii="ＭＳ 明朝" w:eastAsia="ＭＳ 明朝" w:hAnsi="ＭＳ 明朝"/>
                <w:szCs w:val="21"/>
              </w:rPr>
            </w:pPr>
          </w:p>
        </w:tc>
        <w:tc>
          <w:tcPr>
            <w:tcW w:w="1938" w:type="dxa"/>
            <w:vMerge/>
            <w:vAlign w:val="center"/>
          </w:tcPr>
          <w:p w:rsidR="00221E73" w:rsidRPr="00322784" w:rsidRDefault="00221E73" w:rsidP="00322784">
            <w:pPr>
              <w:rPr>
                <w:rFonts w:ascii="ＭＳ 明朝" w:eastAsia="ＭＳ 明朝" w:hAnsi="ＭＳ 明朝"/>
                <w:szCs w:val="21"/>
              </w:rPr>
            </w:pPr>
          </w:p>
        </w:tc>
        <w:tc>
          <w:tcPr>
            <w:tcW w:w="1499" w:type="dxa"/>
            <w:vAlign w:val="center"/>
          </w:tcPr>
          <w:p w:rsidR="00221E73" w:rsidRPr="00322784" w:rsidRDefault="00221E73" w:rsidP="00322784">
            <w:pPr>
              <w:rPr>
                <w:rFonts w:ascii="ＭＳ 明朝" w:eastAsia="ＭＳ 明朝" w:hAnsi="ＭＳ 明朝"/>
                <w:szCs w:val="21"/>
              </w:rPr>
            </w:pPr>
            <w:r w:rsidRPr="00322784">
              <w:rPr>
                <w:rFonts w:ascii="ＭＳ 明朝" w:eastAsia="ＭＳ 明朝" w:hAnsi="ＭＳ 明朝" w:hint="eastAsia"/>
                <w:szCs w:val="21"/>
              </w:rPr>
              <w:t>個別プラン</w:t>
            </w:r>
          </w:p>
        </w:tc>
        <w:tc>
          <w:tcPr>
            <w:tcW w:w="5614" w:type="dxa"/>
            <w:vAlign w:val="center"/>
          </w:tcPr>
          <w:p w:rsidR="00221E73" w:rsidRPr="00322784" w:rsidRDefault="00221E73" w:rsidP="00322784">
            <w:pPr>
              <w:rPr>
                <w:rFonts w:ascii="ＭＳ 明朝" w:eastAsia="ＭＳ 明朝" w:hAnsi="ＭＳ 明朝"/>
                <w:szCs w:val="21"/>
              </w:rPr>
            </w:pPr>
            <w:r w:rsidRPr="00322784">
              <w:rPr>
                <w:rFonts w:ascii="ＭＳ 明朝" w:eastAsia="ＭＳ 明朝" w:hAnsi="ＭＳ 明朝" w:hint="eastAsia"/>
                <w:szCs w:val="21"/>
              </w:rPr>
              <w:t>・支援業務の評価及び次年度以降の取組を学校と協議</w:t>
            </w:r>
          </w:p>
        </w:tc>
      </w:tr>
      <w:tr w:rsidR="00221E73" w:rsidRPr="00913718" w:rsidTr="006A24C4">
        <w:trPr>
          <w:trHeight w:val="1060"/>
        </w:trPr>
        <w:tc>
          <w:tcPr>
            <w:tcW w:w="582" w:type="dxa"/>
            <w:vMerge/>
          </w:tcPr>
          <w:p w:rsidR="00221E73" w:rsidRPr="00322784" w:rsidRDefault="00221E73" w:rsidP="00322784">
            <w:pPr>
              <w:rPr>
                <w:rFonts w:ascii="ＭＳ 明朝" w:eastAsia="ＭＳ 明朝" w:hAnsi="ＭＳ 明朝"/>
                <w:szCs w:val="21"/>
              </w:rPr>
            </w:pPr>
          </w:p>
        </w:tc>
        <w:tc>
          <w:tcPr>
            <w:tcW w:w="1938" w:type="dxa"/>
            <w:vMerge/>
            <w:vAlign w:val="center"/>
          </w:tcPr>
          <w:p w:rsidR="00221E73" w:rsidRPr="00322784" w:rsidRDefault="00221E73" w:rsidP="00322784">
            <w:pPr>
              <w:rPr>
                <w:rFonts w:ascii="ＭＳ 明朝" w:eastAsia="ＭＳ 明朝" w:hAnsi="ＭＳ 明朝"/>
                <w:szCs w:val="21"/>
              </w:rPr>
            </w:pPr>
          </w:p>
        </w:tc>
        <w:tc>
          <w:tcPr>
            <w:tcW w:w="1499" w:type="dxa"/>
            <w:vAlign w:val="center"/>
          </w:tcPr>
          <w:p w:rsidR="00221E73" w:rsidRPr="00322784" w:rsidRDefault="00221E73" w:rsidP="00322784">
            <w:pPr>
              <w:rPr>
                <w:rFonts w:ascii="ＭＳ 明朝" w:eastAsia="ＭＳ 明朝" w:hAnsi="ＭＳ 明朝"/>
                <w:szCs w:val="21"/>
              </w:rPr>
            </w:pPr>
            <w:r w:rsidRPr="00322784">
              <w:rPr>
                <w:rFonts w:ascii="ＭＳ 明朝" w:eastAsia="ＭＳ 明朝" w:hAnsi="ＭＳ 明朝" w:hint="eastAsia"/>
                <w:szCs w:val="21"/>
              </w:rPr>
              <w:t>情報提供</w:t>
            </w:r>
          </w:p>
        </w:tc>
        <w:tc>
          <w:tcPr>
            <w:tcW w:w="5614" w:type="dxa"/>
            <w:vAlign w:val="center"/>
          </w:tcPr>
          <w:p w:rsidR="00221E73" w:rsidRDefault="00221E73" w:rsidP="00322784">
            <w:pPr>
              <w:ind w:left="210" w:hangingChars="100" w:hanging="210"/>
              <w:rPr>
                <w:rFonts w:ascii="ＭＳ 明朝" w:eastAsia="ＭＳ 明朝" w:hAnsi="ＭＳ 明朝"/>
                <w:szCs w:val="21"/>
              </w:rPr>
            </w:pPr>
            <w:r w:rsidRPr="00322784">
              <w:rPr>
                <w:rFonts w:ascii="ＭＳ 明朝" w:eastAsia="ＭＳ 明朝" w:hAnsi="ＭＳ 明朝" w:hint="eastAsia"/>
                <w:szCs w:val="21"/>
              </w:rPr>
              <w:t>・学校の求めに応じて、生徒や保護者等に対し、企業や就労支援</w:t>
            </w:r>
            <w:r w:rsidRPr="00322784">
              <w:rPr>
                <w:rFonts w:ascii="ＭＳ 明朝" w:eastAsia="ＭＳ 明朝" w:hAnsi="ＭＳ 明朝"/>
                <w:szCs w:val="21"/>
              </w:rPr>
              <w:t>機関等</w:t>
            </w:r>
            <w:r w:rsidRPr="00322784">
              <w:rPr>
                <w:rFonts w:ascii="ＭＳ 明朝" w:eastAsia="ＭＳ 明朝" w:hAnsi="ＭＳ 明朝" w:hint="eastAsia"/>
                <w:szCs w:val="21"/>
              </w:rPr>
              <w:t>から得た就職関連情報を提供</w:t>
            </w:r>
          </w:p>
          <w:p w:rsidR="006A24C4" w:rsidRPr="00322784" w:rsidRDefault="006A24C4" w:rsidP="00322784">
            <w:pPr>
              <w:ind w:left="210" w:hangingChars="100" w:hanging="210"/>
              <w:rPr>
                <w:rFonts w:ascii="ＭＳ 明朝" w:eastAsia="ＭＳ 明朝" w:hAnsi="ＭＳ 明朝"/>
                <w:szCs w:val="21"/>
              </w:rPr>
            </w:pPr>
            <w:r>
              <w:rPr>
                <w:rFonts w:ascii="ＭＳ 明朝" w:eastAsia="ＭＳ 明朝" w:hAnsi="ＭＳ 明朝" w:hint="eastAsia"/>
                <w:szCs w:val="21"/>
              </w:rPr>
              <w:t>・就職関連情報を提供するための資料作成</w:t>
            </w:r>
          </w:p>
          <w:p w:rsidR="00221E73" w:rsidRPr="00322784" w:rsidRDefault="00221E73" w:rsidP="00322784">
            <w:pPr>
              <w:rPr>
                <w:rFonts w:ascii="ＭＳ 明朝" w:eastAsia="ＭＳ 明朝" w:hAnsi="ＭＳ 明朝"/>
                <w:szCs w:val="21"/>
              </w:rPr>
            </w:pPr>
            <w:r w:rsidRPr="00322784">
              <w:rPr>
                <w:rFonts w:ascii="ＭＳ 明朝" w:eastAsia="ＭＳ 明朝" w:hAnsi="ＭＳ 明朝" w:hint="eastAsia"/>
                <w:szCs w:val="21"/>
              </w:rPr>
              <w:t>・推進協議会への出席</w:t>
            </w:r>
          </w:p>
        </w:tc>
      </w:tr>
      <w:tr w:rsidR="00221E73" w:rsidRPr="00913718" w:rsidTr="006A24C4">
        <w:trPr>
          <w:trHeight w:val="1050"/>
        </w:trPr>
        <w:tc>
          <w:tcPr>
            <w:tcW w:w="582" w:type="dxa"/>
            <w:vMerge/>
          </w:tcPr>
          <w:p w:rsidR="00221E73" w:rsidRPr="00322784" w:rsidRDefault="00221E73" w:rsidP="00322784">
            <w:pPr>
              <w:rPr>
                <w:rFonts w:ascii="ＭＳ 明朝" w:eastAsia="ＭＳ 明朝" w:hAnsi="ＭＳ 明朝"/>
                <w:szCs w:val="21"/>
              </w:rPr>
            </w:pPr>
          </w:p>
        </w:tc>
        <w:tc>
          <w:tcPr>
            <w:tcW w:w="1938" w:type="dxa"/>
            <w:vMerge/>
            <w:vAlign w:val="center"/>
          </w:tcPr>
          <w:p w:rsidR="00221E73" w:rsidRPr="00322784" w:rsidRDefault="00221E73" w:rsidP="00322784">
            <w:pPr>
              <w:rPr>
                <w:rFonts w:ascii="ＭＳ 明朝" w:eastAsia="ＭＳ 明朝" w:hAnsi="ＭＳ 明朝"/>
                <w:szCs w:val="21"/>
              </w:rPr>
            </w:pPr>
          </w:p>
        </w:tc>
        <w:tc>
          <w:tcPr>
            <w:tcW w:w="1499" w:type="dxa"/>
            <w:vAlign w:val="center"/>
          </w:tcPr>
          <w:p w:rsidR="00221E73" w:rsidRPr="00322784" w:rsidRDefault="00B51AA7" w:rsidP="00322784">
            <w:pPr>
              <w:rPr>
                <w:rFonts w:ascii="ＭＳ 明朝" w:eastAsia="ＭＳ 明朝" w:hAnsi="ＭＳ 明朝"/>
                <w:szCs w:val="21"/>
              </w:rPr>
            </w:pPr>
            <w:r>
              <w:rPr>
                <w:rFonts w:ascii="ＭＳ 明朝" w:eastAsia="ＭＳ 明朝" w:hAnsi="ＭＳ 明朝" w:hint="eastAsia"/>
                <w:szCs w:val="21"/>
              </w:rPr>
              <w:t>その他</w:t>
            </w:r>
          </w:p>
        </w:tc>
        <w:tc>
          <w:tcPr>
            <w:tcW w:w="5614" w:type="dxa"/>
            <w:vAlign w:val="center"/>
          </w:tcPr>
          <w:p w:rsidR="00B51AA7" w:rsidRDefault="00B51AA7" w:rsidP="00322784">
            <w:pPr>
              <w:ind w:left="210" w:hangingChars="100" w:hanging="210"/>
              <w:rPr>
                <w:rFonts w:ascii="ＭＳ 明朝" w:eastAsia="ＭＳ 明朝" w:hAnsi="ＭＳ 明朝"/>
                <w:szCs w:val="21"/>
              </w:rPr>
            </w:pPr>
            <w:r>
              <w:rPr>
                <w:rFonts w:ascii="ＭＳ 明朝" w:eastAsia="ＭＳ 明朝" w:hAnsi="ＭＳ 明朝" w:hint="eastAsia"/>
                <w:szCs w:val="21"/>
              </w:rPr>
              <w:t>その他、生徒等への直接的な支援</w:t>
            </w:r>
          </w:p>
          <w:p w:rsidR="00221E73" w:rsidRPr="00322784" w:rsidRDefault="00B51AA7" w:rsidP="00322784">
            <w:pPr>
              <w:ind w:left="210" w:hangingChars="100" w:hanging="210"/>
              <w:rPr>
                <w:rFonts w:ascii="ＭＳ 明朝" w:eastAsia="ＭＳ 明朝" w:hAnsi="ＭＳ 明朝"/>
                <w:szCs w:val="21"/>
              </w:rPr>
            </w:pPr>
            <w:r>
              <w:rPr>
                <w:rFonts w:ascii="ＭＳ 明朝" w:eastAsia="ＭＳ 明朝" w:hAnsi="ＭＳ 明朝" w:hint="eastAsia"/>
                <w:szCs w:val="21"/>
              </w:rPr>
              <w:t>（キャリア講座の開催など）</w:t>
            </w:r>
          </w:p>
        </w:tc>
      </w:tr>
      <w:tr w:rsidR="004452B8" w:rsidRPr="00913718" w:rsidTr="004452B8">
        <w:trPr>
          <w:trHeight w:val="1260"/>
        </w:trPr>
        <w:tc>
          <w:tcPr>
            <w:tcW w:w="582" w:type="dxa"/>
            <w:vMerge/>
          </w:tcPr>
          <w:p w:rsidR="004452B8" w:rsidRPr="00322784" w:rsidRDefault="004452B8" w:rsidP="00322784">
            <w:pPr>
              <w:rPr>
                <w:rFonts w:ascii="ＭＳ 明朝" w:eastAsia="ＭＳ 明朝" w:hAnsi="ＭＳ 明朝"/>
                <w:szCs w:val="21"/>
              </w:rPr>
            </w:pPr>
          </w:p>
        </w:tc>
        <w:tc>
          <w:tcPr>
            <w:tcW w:w="1938" w:type="dxa"/>
            <w:vMerge w:val="restart"/>
            <w:vAlign w:val="center"/>
          </w:tcPr>
          <w:p w:rsidR="004452B8" w:rsidRDefault="004452B8" w:rsidP="00322784">
            <w:pPr>
              <w:rPr>
                <w:rFonts w:ascii="ＭＳ 明朝" w:eastAsia="ＭＳ 明朝" w:hAnsi="ＭＳ 明朝"/>
                <w:szCs w:val="21"/>
              </w:rPr>
            </w:pPr>
            <w:r>
              <w:rPr>
                <w:rFonts w:ascii="ＭＳ 明朝" w:eastAsia="ＭＳ 明朝" w:hAnsi="ＭＳ 明朝" w:hint="eastAsia"/>
                <w:szCs w:val="21"/>
              </w:rPr>
              <w:t>日本語</w:t>
            </w:r>
          </w:p>
          <w:p w:rsidR="004452B8" w:rsidRDefault="004452B8" w:rsidP="00322784">
            <w:pPr>
              <w:rPr>
                <w:rFonts w:ascii="ＭＳ 明朝" w:eastAsia="ＭＳ 明朝" w:hAnsi="ＭＳ 明朝"/>
                <w:szCs w:val="21"/>
              </w:rPr>
            </w:pPr>
            <w:r>
              <w:rPr>
                <w:rFonts w:ascii="ＭＳ 明朝" w:eastAsia="ＭＳ 明朝" w:hAnsi="ＭＳ 明朝" w:hint="eastAsia"/>
                <w:szCs w:val="21"/>
              </w:rPr>
              <w:t>コーディネーター</w:t>
            </w:r>
          </w:p>
          <w:p w:rsidR="004452B8" w:rsidRPr="00322784" w:rsidRDefault="0017459B" w:rsidP="00322784">
            <w:pPr>
              <w:rPr>
                <w:rFonts w:ascii="ＭＳ 明朝" w:eastAsia="ＭＳ 明朝" w:hAnsi="ＭＳ 明朝"/>
                <w:szCs w:val="21"/>
              </w:rPr>
            </w:pPr>
            <w:r>
              <w:rPr>
                <w:rFonts w:ascii="ＭＳ 明朝" w:eastAsia="ＭＳ 明朝" w:hAnsi="ＭＳ 明朝" w:hint="eastAsia"/>
                <w:szCs w:val="21"/>
              </w:rPr>
              <w:t>（巡回配置分</w:t>
            </w:r>
            <w:r w:rsidR="004452B8">
              <w:rPr>
                <w:rFonts w:ascii="ＭＳ 明朝" w:eastAsia="ＭＳ 明朝" w:hAnsi="ＭＳ 明朝" w:hint="eastAsia"/>
                <w:szCs w:val="21"/>
              </w:rPr>
              <w:t>）</w:t>
            </w:r>
          </w:p>
        </w:tc>
        <w:tc>
          <w:tcPr>
            <w:tcW w:w="1499" w:type="dxa"/>
            <w:vAlign w:val="center"/>
          </w:tcPr>
          <w:p w:rsidR="004452B8" w:rsidRPr="00322784" w:rsidRDefault="004452B8" w:rsidP="00322784">
            <w:pPr>
              <w:rPr>
                <w:rFonts w:ascii="ＭＳ 明朝" w:eastAsia="ＭＳ 明朝" w:hAnsi="ＭＳ 明朝"/>
                <w:szCs w:val="21"/>
              </w:rPr>
            </w:pPr>
            <w:r w:rsidRPr="00322784">
              <w:rPr>
                <w:rFonts w:ascii="ＭＳ 明朝" w:eastAsia="ＭＳ 明朝" w:hAnsi="ＭＳ 明朝" w:hint="eastAsia"/>
                <w:szCs w:val="21"/>
              </w:rPr>
              <w:t>面談等</w:t>
            </w:r>
          </w:p>
        </w:tc>
        <w:tc>
          <w:tcPr>
            <w:tcW w:w="5614" w:type="dxa"/>
            <w:vAlign w:val="center"/>
          </w:tcPr>
          <w:p w:rsidR="004452B8" w:rsidRPr="00322784" w:rsidRDefault="004452B8" w:rsidP="00322784">
            <w:pPr>
              <w:ind w:left="210" w:hangingChars="100" w:hanging="210"/>
              <w:rPr>
                <w:rFonts w:ascii="ＭＳ 明朝" w:eastAsia="ＭＳ 明朝" w:hAnsi="ＭＳ 明朝"/>
                <w:szCs w:val="21"/>
              </w:rPr>
            </w:pPr>
            <w:r w:rsidRPr="00322784">
              <w:rPr>
                <w:rFonts w:ascii="ＭＳ 明朝" w:eastAsia="ＭＳ 明朝" w:hAnsi="ＭＳ 明朝" w:hint="eastAsia"/>
                <w:szCs w:val="21"/>
              </w:rPr>
              <w:t>・個別支援プランを作成するため教職員</w:t>
            </w:r>
            <w:r>
              <w:rPr>
                <w:rFonts w:ascii="ＭＳ 明朝" w:eastAsia="ＭＳ 明朝" w:hAnsi="ＭＳ 明朝" w:hint="eastAsia"/>
                <w:szCs w:val="21"/>
              </w:rPr>
              <w:t>等</w:t>
            </w:r>
            <w:r w:rsidRPr="00322784">
              <w:rPr>
                <w:rFonts w:ascii="ＭＳ 明朝" w:eastAsia="ＭＳ 明朝" w:hAnsi="ＭＳ 明朝" w:hint="eastAsia"/>
                <w:szCs w:val="21"/>
              </w:rPr>
              <w:t>へのヒアリングの実施</w:t>
            </w:r>
          </w:p>
          <w:p w:rsidR="004452B8" w:rsidRPr="00322784" w:rsidRDefault="004452B8" w:rsidP="00322784">
            <w:pPr>
              <w:rPr>
                <w:rFonts w:ascii="ＭＳ 明朝" w:eastAsia="ＭＳ 明朝" w:hAnsi="ＭＳ 明朝"/>
                <w:szCs w:val="21"/>
              </w:rPr>
            </w:pPr>
            <w:r w:rsidRPr="00322784">
              <w:rPr>
                <w:rFonts w:ascii="ＭＳ 明朝" w:eastAsia="ＭＳ 明朝" w:hAnsi="ＭＳ 明朝" w:hint="eastAsia"/>
                <w:szCs w:val="21"/>
              </w:rPr>
              <w:t>・教職員立ち合いの下、生徒への面談等の実施</w:t>
            </w:r>
          </w:p>
        </w:tc>
      </w:tr>
      <w:tr w:rsidR="004452B8" w:rsidRPr="00913718" w:rsidTr="00B51AA7">
        <w:trPr>
          <w:trHeight w:val="652"/>
        </w:trPr>
        <w:tc>
          <w:tcPr>
            <w:tcW w:w="582" w:type="dxa"/>
            <w:vMerge/>
          </w:tcPr>
          <w:p w:rsidR="004452B8" w:rsidRPr="00322784" w:rsidRDefault="004452B8" w:rsidP="00322784">
            <w:pPr>
              <w:rPr>
                <w:rFonts w:ascii="ＭＳ 明朝" w:eastAsia="ＭＳ 明朝" w:hAnsi="ＭＳ 明朝"/>
                <w:szCs w:val="21"/>
              </w:rPr>
            </w:pPr>
          </w:p>
        </w:tc>
        <w:tc>
          <w:tcPr>
            <w:tcW w:w="1938" w:type="dxa"/>
            <w:vMerge/>
            <w:vAlign w:val="center"/>
          </w:tcPr>
          <w:p w:rsidR="004452B8" w:rsidRPr="00322784" w:rsidRDefault="004452B8" w:rsidP="00322784">
            <w:pPr>
              <w:rPr>
                <w:rFonts w:ascii="ＭＳ 明朝" w:eastAsia="ＭＳ 明朝" w:hAnsi="ＭＳ 明朝"/>
                <w:szCs w:val="21"/>
              </w:rPr>
            </w:pPr>
          </w:p>
        </w:tc>
        <w:tc>
          <w:tcPr>
            <w:tcW w:w="1499" w:type="dxa"/>
            <w:vAlign w:val="center"/>
          </w:tcPr>
          <w:p w:rsidR="004452B8" w:rsidRPr="00322784" w:rsidRDefault="004452B8" w:rsidP="00322784">
            <w:pPr>
              <w:rPr>
                <w:rFonts w:ascii="ＭＳ 明朝" w:eastAsia="ＭＳ 明朝" w:hAnsi="ＭＳ 明朝"/>
                <w:szCs w:val="21"/>
              </w:rPr>
            </w:pPr>
            <w:r w:rsidRPr="00322784">
              <w:rPr>
                <w:rFonts w:ascii="ＭＳ 明朝" w:eastAsia="ＭＳ 明朝" w:hAnsi="ＭＳ 明朝" w:hint="eastAsia"/>
                <w:szCs w:val="21"/>
              </w:rPr>
              <w:t>個別支援</w:t>
            </w:r>
          </w:p>
        </w:tc>
        <w:tc>
          <w:tcPr>
            <w:tcW w:w="5614" w:type="dxa"/>
            <w:vAlign w:val="center"/>
          </w:tcPr>
          <w:p w:rsidR="004452B8" w:rsidRPr="00322784" w:rsidRDefault="004452B8" w:rsidP="00322784">
            <w:pPr>
              <w:ind w:left="210" w:hangingChars="100" w:hanging="210"/>
              <w:rPr>
                <w:rFonts w:ascii="ＭＳ 明朝" w:eastAsia="ＭＳ 明朝" w:hAnsi="ＭＳ 明朝"/>
                <w:szCs w:val="21"/>
              </w:rPr>
            </w:pPr>
            <w:r w:rsidRPr="00322784">
              <w:rPr>
                <w:rFonts w:ascii="ＭＳ 明朝" w:eastAsia="ＭＳ 明朝" w:hAnsi="ＭＳ 明朝" w:hint="eastAsia"/>
                <w:szCs w:val="21"/>
              </w:rPr>
              <w:t>・日本語学習講座における理解度や習熟度に応じて、個々の生徒に対する個別の日本語指導を実施</w:t>
            </w:r>
          </w:p>
          <w:p w:rsidR="004452B8" w:rsidRPr="00322784" w:rsidRDefault="004452B8" w:rsidP="00322784">
            <w:pPr>
              <w:ind w:left="210" w:hangingChars="100" w:hanging="210"/>
              <w:rPr>
                <w:rFonts w:ascii="ＭＳ 明朝" w:eastAsia="ＭＳ 明朝" w:hAnsi="ＭＳ 明朝"/>
                <w:szCs w:val="21"/>
              </w:rPr>
            </w:pPr>
            <w:r w:rsidRPr="00322784">
              <w:rPr>
                <w:rFonts w:ascii="ＭＳ 明朝" w:eastAsia="ＭＳ 明朝" w:hAnsi="ＭＳ 明朝" w:hint="eastAsia"/>
                <w:szCs w:val="21"/>
              </w:rPr>
              <w:t>・教科等の授業内容の理解度を向上させるため、日本語学習の補習問題の作成や、授業で使用する教材の作成等の補助業務の実施</w:t>
            </w:r>
          </w:p>
        </w:tc>
      </w:tr>
      <w:tr w:rsidR="004452B8" w:rsidRPr="00913718" w:rsidTr="006A24C4">
        <w:trPr>
          <w:trHeight w:val="1050"/>
        </w:trPr>
        <w:tc>
          <w:tcPr>
            <w:tcW w:w="582" w:type="dxa"/>
            <w:vMerge/>
          </w:tcPr>
          <w:p w:rsidR="004452B8" w:rsidRPr="00322784" w:rsidRDefault="004452B8" w:rsidP="00322784">
            <w:pPr>
              <w:rPr>
                <w:rFonts w:ascii="ＭＳ 明朝" w:eastAsia="ＭＳ 明朝" w:hAnsi="ＭＳ 明朝"/>
                <w:szCs w:val="21"/>
              </w:rPr>
            </w:pPr>
          </w:p>
        </w:tc>
        <w:tc>
          <w:tcPr>
            <w:tcW w:w="1938" w:type="dxa"/>
            <w:vMerge/>
            <w:vAlign w:val="center"/>
          </w:tcPr>
          <w:p w:rsidR="004452B8" w:rsidRPr="00322784" w:rsidRDefault="004452B8" w:rsidP="00322784">
            <w:pPr>
              <w:rPr>
                <w:rFonts w:ascii="ＭＳ 明朝" w:eastAsia="ＭＳ 明朝" w:hAnsi="ＭＳ 明朝"/>
                <w:szCs w:val="21"/>
              </w:rPr>
            </w:pPr>
          </w:p>
        </w:tc>
        <w:tc>
          <w:tcPr>
            <w:tcW w:w="1499" w:type="dxa"/>
            <w:vAlign w:val="center"/>
          </w:tcPr>
          <w:p w:rsidR="004452B8" w:rsidRPr="00322784" w:rsidRDefault="004452B8" w:rsidP="00322784">
            <w:pPr>
              <w:rPr>
                <w:rFonts w:ascii="ＭＳ 明朝" w:eastAsia="ＭＳ 明朝" w:hAnsi="ＭＳ 明朝"/>
                <w:szCs w:val="21"/>
              </w:rPr>
            </w:pPr>
            <w:r w:rsidRPr="00322784">
              <w:rPr>
                <w:rFonts w:ascii="ＭＳ 明朝" w:eastAsia="ＭＳ 明朝" w:hAnsi="ＭＳ 明朝" w:hint="eastAsia"/>
                <w:szCs w:val="21"/>
              </w:rPr>
              <w:t>個別プラン</w:t>
            </w:r>
          </w:p>
        </w:tc>
        <w:tc>
          <w:tcPr>
            <w:tcW w:w="5614" w:type="dxa"/>
            <w:vAlign w:val="center"/>
          </w:tcPr>
          <w:p w:rsidR="004452B8" w:rsidRPr="00322784" w:rsidRDefault="004452B8" w:rsidP="00322784">
            <w:pPr>
              <w:rPr>
                <w:rFonts w:ascii="ＭＳ 明朝" w:eastAsia="ＭＳ 明朝" w:hAnsi="ＭＳ 明朝"/>
                <w:szCs w:val="21"/>
              </w:rPr>
            </w:pPr>
            <w:r w:rsidRPr="00322784">
              <w:rPr>
                <w:rFonts w:ascii="ＭＳ 明朝" w:eastAsia="ＭＳ 明朝" w:hAnsi="ＭＳ 明朝" w:hint="eastAsia"/>
                <w:szCs w:val="21"/>
              </w:rPr>
              <w:t>・支援業務の評価及び次年度以降の取組を学校と協議</w:t>
            </w:r>
          </w:p>
        </w:tc>
      </w:tr>
      <w:tr w:rsidR="004452B8" w:rsidRPr="00913718" w:rsidTr="006A24C4">
        <w:trPr>
          <w:trHeight w:val="900"/>
        </w:trPr>
        <w:tc>
          <w:tcPr>
            <w:tcW w:w="582" w:type="dxa"/>
            <w:vMerge/>
          </w:tcPr>
          <w:p w:rsidR="004452B8" w:rsidRPr="00322784" w:rsidRDefault="004452B8" w:rsidP="00322784">
            <w:pPr>
              <w:rPr>
                <w:rFonts w:ascii="ＭＳ 明朝" w:eastAsia="ＭＳ 明朝" w:hAnsi="ＭＳ 明朝"/>
                <w:szCs w:val="21"/>
              </w:rPr>
            </w:pPr>
          </w:p>
        </w:tc>
        <w:tc>
          <w:tcPr>
            <w:tcW w:w="1938" w:type="dxa"/>
            <w:vMerge/>
            <w:vAlign w:val="center"/>
          </w:tcPr>
          <w:p w:rsidR="004452B8" w:rsidRPr="00322784" w:rsidRDefault="004452B8" w:rsidP="00322784">
            <w:pPr>
              <w:rPr>
                <w:rFonts w:ascii="ＭＳ 明朝" w:eastAsia="ＭＳ 明朝" w:hAnsi="ＭＳ 明朝"/>
                <w:szCs w:val="21"/>
              </w:rPr>
            </w:pPr>
          </w:p>
        </w:tc>
        <w:tc>
          <w:tcPr>
            <w:tcW w:w="1499" w:type="dxa"/>
            <w:vAlign w:val="center"/>
          </w:tcPr>
          <w:p w:rsidR="004452B8" w:rsidRPr="00322784" w:rsidRDefault="004452B8" w:rsidP="00322784">
            <w:pPr>
              <w:rPr>
                <w:rFonts w:ascii="ＭＳ 明朝" w:eastAsia="ＭＳ 明朝" w:hAnsi="ＭＳ 明朝"/>
                <w:szCs w:val="21"/>
              </w:rPr>
            </w:pPr>
            <w:r w:rsidRPr="00322784">
              <w:rPr>
                <w:rFonts w:ascii="ＭＳ 明朝" w:eastAsia="ＭＳ 明朝" w:hAnsi="ＭＳ 明朝" w:hint="eastAsia"/>
                <w:szCs w:val="21"/>
              </w:rPr>
              <w:t>情報提供</w:t>
            </w:r>
          </w:p>
        </w:tc>
        <w:tc>
          <w:tcPr>
            <w:tcW w:w="5614" w:type="dxa"/>
            <w:vAlign w:val="center"/>
          </w:tcPr>
          <w:p w:rsidR="004452B8" w:rsidRPr="00322784" w:rsidRDefault="004452B8" w:rsidP="00322784">
            <w:pPr>
              <w:rPr>
                <w:rFonts w:ascii="ＭＳ 明朝" w:eastAsia="ＭＳ 明朝" w:hAnsi="ＭＳ 明朝"/>
                <w:szCs w:val="21"/>
              </w:rPr>
            </w:pPr>
            <w:r w:rsidRPr="00322784">
              <w:rPr>
                <w:rFonts w:ascii="ＭＳ 明朝" w:eastAsia="ＭＳ 明朝" w:hAnsi="ＭＳ 明朝" w:hint="eastAsia"/>
                <w:szCs w:val="21"/>
              </w:rPr>
              <w:t>・推進協議会への出席</w:t>
            </w:r>
          </w:p>
        </w:tc>
      </w:tr>
      <w:tr w:rsidR="004452B8" w:rsidRPr="00913718" w:rsidTr="006A24C4">
        <w:trPr>
          <w:trHeight w:val="1240"/>
        </w:trPr>
        <w:tc>
          <w:tcPr>
            <w:tcW w:w="582" w:type="dxa"/>
            <w:vMerge/>
          </w:tcPr>
          <w:p w:rsidR="004452B8" w:rsidRPr="00322784" w:rsidRDefault="004452B8" w:rsidP="00322784">
            <w:pPr>
              <w:rPr>
                <w:rFonts w:ascii="ＭＳ 明朝" w:eastAsia="ＭＳ 明朝" w:hAnsi="ＭＳ 明朝"/>
                <w:szCs w:val="21"/>
              </w:rPr>
            </w:pPr>
          </w:p>
        </w:tc>
        <w:tc>
          <w:tcPr>
            <w:tcW w:w="1938" w:type="dxa"/>
            <w:vMerge/>
            <w:vAlign w:val="center"/>
          </w:tcPr>
          <w:p w:rsidR="004452B8" w:rsidRPr="00322784" w:rsidRDefault="004452B8" w:rsidP="00322784">
            <w:pPr>
              <w:rPr>
                <w:rFonts w:ascii="ＭＳ 明朝" w:eastAsia="ＭＳ 明朝" w:hAnsi="ＭＳ 明朝"/>
                <w:szCs w:val="21"/>
              </w:rPr>
            </w:pPr>
          </w:p>
        </w:tc>
        <w:tc>
          <w:tcPr>
            <w:tcW w:w="1499" w:type="dxa"/>
            <w:vAlign w:val="center"/>
          </w:tcPr>
          <w:p w:rsidR="004452B8" w:rsidRPr="00322784" w:rsidRDefault="004452B8" w:rsidP="00322784">
            <w:pPr>
              <w:rPr>
                <w:rFonts w:ascii="ＭＳ 明朝" w:eastAsia="ＭＳ 明朝" w:hAnsi="ＭＳ 明朝"/>
                <w:szCs w:val="21"/>
              </w:rPr>
            </w:pPr>
            <w:r>
              <w:rPr>
                <w:rFonts w:ascii="ＭＳ 明朝" w:eastAsia="ＭＳ 明朝" w:hAnsi="ＭＳ 明朝" w:hint="eastAsia"/>
                <w:szCs w:val="21"/>
              </w:rPr>
              <w:t>その他</w:t>
            </w:r>
          </w:p>
        </w:tc>
        <w:tc>
          <w:tcPr>
            <w:tcW w:w="5614" w:type="dxa"/>
            <w:vAlign w:val="center"/>
          </w:tcPr>
          <w:p w:rsidR="004452B8" w:rsidRDefault="004452B8" w:rsidP="00322784">
            <w:pPr>
              <w:rPr>
                <w:rFonts w:ascii="ＭＳ 明朝" w:eastAsia="ＭＳ 明朝" w:hAnsi="ＭＳ 明朝"/>
                <w:szCs w:val="21"/>
              </w:rPr>
            </w:pPr>
            <w:r>
              <w:rPr>
                <w:rFonts w:ascii="ＭＳ 明朝" w:eastAsia="ＭＳ 明朝" w:hAnsi="ＭＳ 明朝" w:hint="eastAsia"/>
                <w:szCs w:val="21"/>
              </w:rPr>
              <w:t>・その他、生徒等への直接的な支援</w:t>
            </w:r>
          </w:p>
          <w:p w:rsidR="004452B8" w:rsidRPr="00322784" w:rsidRDefault="004452B8" w:rsidP="004452B8">
            <w:pPr>
              <w:ind w:left="210" w:hangingChars="100" w:hanging="210"/>
              <w:rPr>
                <w:rFonts w:ascii="ＭＳ 明朝" w:eastAsia="ＭＳ 明朝" w:hAnsi="ＭＳ 明朝"/>
                <w:szCs w:val="21"/>
              </w:rPr>
            </w:pPr>
            <w:r>
              <w:rPr>
                <w:rFonts w:ascii="ＭＳ 明朝" w:eastAsia="ＭＳ 明朝" w:hAnsi="ＭＳ 明朝" w:hint="eastAsia"/>
                <w:szCs w:val="21"/>
              </w:rPr>
              <w:t>（キャリアコンサルティング技能士が行う生徒等への直接的な支援活動に対する協力（キャリア講座への同行等</w:t>
            </w:r>
            <w:r>
              <w:rPr>
                <w:rFonts w:ascii="ＭＳ 明朝" w:eastAsia="ＭＳ 明朝" w:hAnsi="ＭＳ 明朝"/>
                <w:szCs w:val="21"/>
              </w:rPr>
              <w:t>）</w:t>
            </w:r>
            <w:r>
              <w:rPr>
                <w:rFonts w:ascii="ＭＳ 明朝" w:eastAsia="ＭＳ 明朝" w:hAnsi="ＭＳ 明朝" w:hint="eastAsia"/>
                <w:szCs w:val="21"/>
              </w:rPr>
              <w:t>など）</w:t>
            </w:r>
          </w:p>
        </w:tc>
      </w:tr>
      <w:tr w:rsidR="00322784" w:rsidRPr="00E203B6" w:rsidTr="004452B8">
        <w:trPr>
          <w:trHeight w:val="1252"/>
        </w:trPr>
        <w:tc>
          <w:tcPr>
            <w:tcW w:w="582" w:type="dxa"/>
            <w:vMerge/>
          </w:tcPr>
          <w:p w:rsidR="00322784" w:rsidRPr="00322784" w:rsidRDefault="00322784" w:rsidP="00322784">
            <w:pPr>
              <w:rPr>
                <w:rFonts w:ascii="ＭＳ 明朝" w:eastAsia="ＭＳ 明朝" w:hAnsi="ＭＳ 明朝"/>
                <w:szCs w:val="21"/>
              </w:rPr>
            </w:pPr>
          </w:p>
        </w:tc>
        <w:tc>
          <w:tcPr>
            <w:tcW w:w="1938" w:type="dxa"/>
            <w:vAlign w:val="center"/>
          </w:tcPr>
          <w:p w:rsidR="00322784" w:rsidRPr="00322784" w:rsidRDefault="00322784" w:rsidP="00322784">
            <w:pPr>
              <w:rPr>
                <w:rFonts w:ascii="ＭＳ 明朝" w:eastAsia="ＭＳ 明朝" w:hAnsi="ＭＳ 明朝"/>
                <w:szCs w:val="21"/>
              </w:rPr>
            </w:pPr>
            <w:r w:rsidRPr="00322784">
              <w:rPr>
                <w:rFonts w:ascii="ＭＳ 明朝" w:eastAsia="ＭＳ 明朝" w:hAnsi="ＭＳ 明朝" w:hint="eastAsia"/>
                <w:szCs w:val="21"/>
              </w:rPr>
              <w:t>日本語学習講座</w:t>
            </w:r>
          </w:p>
        </w:tc>
        <w:tc>
          <w:tcPr>
            <w:tcW w:w="1499" w:type="dxa"/>
            <w:vAlign w:val="center"/>
          </w:tcPr>
          <w:p w:rsidR="00322784" w:rsidRPr="00322784" w:rsidRDefault="00322784" w:rsidP="00322784">
            <w:pPr>
              <w:rPr>
                <w:rFonts w:ascii="ＭＳ 明朝" w:eastAsia="ＭＳ 明朝" w:hAnsi="ＭＳ 明朝"/>
                <w:szCs w:val="21"/>
              </w:rPr>
            </w:pPr>
            <w:r w:rsidRPr="00322784">
              <w:rPr>
                <w:rFonts w:ascii="ＭＳ 明朝" w:eastAsia="ＭＳ 明朝" w:hAnsi="ＭＳ 明朝" w:hint="eastAsia"/>
                <w:szCs w:val="21"/>
              </w:rPr>
              <w:t>講座開設</w:t>
            </w:r>
          </w:p>
        </w:tc>
        <w:tc>
          <w:tcPr>
            <w:tcW w:w="5614" w:type="dxa"/>
            <w:vAlign w:val="center"/>
          </w:tcPr>
          <w:p w:rsidR="00322784" w:rsidRPr="00322784" w:rsidRDefault="00322784" w:rsidP="00322784">
            <w:pPr>
              <w:ind w:left="210" w:hangingChars="100" w:hanging="210"/>
              <w:rPr>
                <w:rFonts w:ascii="ＭＳ 明朝" w:eastAsia="ＭＳ 明朝" w:hAnsi="ＭＳ 明朝"/>
                <w:szCs w:val="21"/>
              </w:rPr>
            </w:pPr>
            <w:r w:rsidRPr="00322784">
              <w:rPr>
                <w:rFonts w:ascii="ＭＳ 明朝" w:eastAsia="ＭＳ 明朝" w:hAnsi="ＭＳ 明朝" w:hint="eastAsia"/>
                <w:szCs w:val="21"/>
              </w:rPr>
              <w:t>・企業等が採用時に求める日本語能力の習得を目的とした日本語学習講座の実施</w:t>
            </w:r>
          </w:p>
        </w:tc>
      </w:tr>
    </w:tbl>
    <w:p w:rsidR="00C76B12" w:rsidRDefault="00C76B12" w:rsidP="00B51AA7">
      <w:pPr>
        <w:ind w:rightChars="-405" w:right="-850"/>
        <w:rPr>
          <w:rFonts w:ascii="ＭＳ 明朝" w:eastAsia="ＭＳ 明朝" w:hAnsi="ＭＳ 明朝"/>
          <w:sz w:val="24"/>
          <w:szCs w:val="24"/>
        </w:rPr>
      </w:pPr>
    </w:p>
    <w:p w:rsidR="006A24C4" w:rsidRDefault="000419F1" w:rsidP="000419F1">
      <w:pPr>
        <w:jc w:val="right"/>
        <w:rPr>
          <w:rFonts w:ascii="ＭＳ 明朝" w:eastAsia="ＭＳ 明朝" w:hAnsi="ＭＳ 明朝"/>
          <w:sz w:val="24"/>
          <w:szCs w:val="24"/>
        </w:rPr>
      </w:pPr>
      <w:r>
        <w:rPr>
          <w:rFonts w:ascii="ＭＳ 明朝" w:eastAsia="ＭＳ 明朝" w:hAnsi="ＭＳ 明朝" w:hint="eastAsia"/>
          <w:sz w:val="24"/>
          <w:szCs w:val="24"/>
        </w:rPr>
        <w:lastRenderedPageBreak/>
        <w:t>（別紙２）2/2</w:t>
      </w:r>
      <w:bookmarkStart w:id="0" w:name="_GoBack"/>
      <w:bookmarkEnd w:id="0"/>
    </w:p>
    <w:p w:rsidR="000419F1" w:rsidRDefault="000419F1" w:rsidP="00B51AA7">
      <w:pPr>
        <w:ind w:rightChars="-405" w:right="-850"/>
        <w:rPr>
          <w:rFonts w:ascii="ＭＳ 明朝" w:eastAsia="ＭＳ 明朝" w:hAnsi="ＭＳ 明朝" w:hint="eastAsia"/>
          <w:sz w:val="24"/>
          <w:szCs w:val="24"/>
        </w:rPr>
      </w:pPr>
    </w:p>
    <w:tbl>
      <w:tblPr>
        <w:tblStyle w:val="ab"/>
        <w:tblW w:w="963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82"/>
        <w:gridCol w:w="1938"/>
        <w:gridCol w:w="1499"/>
        <w:gridCol w:w="5614"/>
      </w:tblGrid>
      <w:tr w:rsidR="00F53FDF" w:rsidRPr="00913718" w:rsidTr="008A6CE3">
        <w:trPr>
          <w:trHeight w:val="165"/>
        </w:trPr>
        <w:tc>
          <w:tcPr>
            <w:tcW w:w="582" w:type="dxa"/>
          </w:tcPr>
          <w:p w:rsidR="00F53FDF" w:rsidRDefault="00F53FDF" w:rsidP="00F53FDF">
            <w:pPr>
              <w:spacing w:line="240" w:lineRule="exact"/>
              <w:jc w:val="center"/>
              <w:rPr>
                <w:rFonts w:ascii="ＭＳ 明朝" w:eastAsia="ＭＳ 明朝" w:hAnsi="ＭＳ 明朝"/>
                <w:szCs w:val="21"/>
              </w:rPr>
            </w:pPr>
            <w:r w:rsidRPr="006A24C4">
              <w:rPr>
                <w:rFonts w:ascii="ＭＳ 明朝" w:eastAsia="ＭＳ 明朝" w:hAnsi="ＭＳ 明朝" w:hint="eastAsia"/>
                <w:w w:val="75"/>
                <w:kern w:val="0"/>
                <w:szCs w:val="21"/>
                <w:fitText w:val="315" w:id="-1815350272"/>
              </w:rPr>
              <w:t>支払</w:t>
            </w:r>
          </w:p>
          <w:p w:rsidR="00F53FDF" w:rsidRDefault="00F53FDF" w:rsidP="00F53FDF">
            <w:pPr>
              <w:spacing w:line="240" w:lineRule="exact"/>
              <w:jc w:val="center"/>
              <w:rPr>
                <w:rFonts w:ascii="ＭＳ 明朝" w:eastAsia="ＭＳ 明朝" w:hAnsi="ＭＳ 明朝"/>
                <w:szCs w:val="21"/>
              </w:rPr>
            </w:pPr>
            <w:r w:rsidRPr="006A24C4">
              <w:rPr>
                <w:rFonts w:ascii="ＭＳ 明朝" w:eastAsia="ＭＳ 明朝" w:hAnsi="ＭＳ 明朝" w:hint="eastAsia"/>
                <w:w w:val="75"/>
                <w:kern w:val="0"/>
                <w:szCs w:val="21"/>
                <w:fitText w:val="315" w:id="-1815350271"/>
              </w:rPr>
              <w:t>区分</w:t>
            </w:r>
          </w:p>
        </w:tc>
        <w:tc>
          <w:tcPr>
            <w:tcW w:w="9051" w:type="dxa"/>
            <w:gridSpan w:val="3"/>
            <w:vAlign w:val="center"/>
          </w:tcPr>
          <w:p w:rsidR="00F53FDF" w:rsidRPr="00322784" w:rsidRDefault="00F53FDF" w:rsidP="00F53FDF">
            <w:pPr>
              <w:ind w:left="210" w:hangingChars="100" w:hanging="210"/>
              <w:jc w:val="center"/>
              <w:rPr>
                <w:rFonts w:ascii="ＭＳ 明朝" w:eastAsia="ＭＳ 明朝" w:hAnsi="ＭＳ 明朝"/>
                <w:szCs w:val="21"/>
              </w:rPr>
            </w:pPr>
            <w:r>
              <w:rPr>
                <w:rFonts w:ascii="ＭＳ 明朝" w:eastAsia="ＭＳ 明朝" w:hAnsi="ＭＳ 明朝" w:hint="eastAsia"/>
                <w:szCs w:val="21"/>
              </w:rPr>
              <w:t>支援業務内容</w:t>
            </w:r>
          </w:p>
        </w:tc>
      </w:tr>
      <w:tr w:rsidR="00C733CC" w:rsidRPr="00913718" w:rsidTr="00CD7AC3">
        <w:trPr>
          <w:trHeight w:val="2736"/>
        </w:trPr>
        <w:tc>
          <w:tcPr>
            <w:tcW w:w="582" w:type="dxa"/>
            <w:vMerge w:val="restart"/>
            <w:textDirection w:val="tbRlV"/>
          </w:tcPr>
          <w:p w:rsidR="00C733CC" w:rsidRDefault="00C733CC" w:rsidP="008B7CB9">
            <w:pPr>
              <w:ind w:left="113" w:right="113"/>
              <w:jc w:val="center"/>
              <w:rPr>
                <w:rFonts w:ascii="ＭＳ 明朝" w:eastAsia="ＭＳ 明朝" w:hAnsi="ＭＳ 明朝"/>
                <w:szCs w:val="21"/>
              </w:rPr>
            </w:pPr>
            <w:r>
              <w:rPr>
                <w:rFonts w:ascii="ＭＳ 明朝" w:eastAsia="ＭＳ 明朝" w:hAnsi="ＭＳ 明朝" w:hint="eastAsia"/>
                <w:szCs w:val="21"/>
              </w:rPr>
              <w:t>固　定　費</w:t>
            </w:r>
            <w:r w:rsidR="0017459B">
              <w:rPr>
                <w:rFonts w:ascii="ＭＳ 明朝" w:eastAsia="ＭＳ 明朝" w:hAnsi="ＭＳ 明朝" w:hint="eastAsia"/>
                <w:szCs w:val="21"/>
              </w:rPr>
              <w:t>（ Ｂ ）</w:t>
            </w:r>
          </w:p>
        </w:tc>
        <w:tc>
          <w:tcPr>
            <w:tcW w:w="1938" w:type="dxa"/>
            <w:vMerge w:val="restart"/>
            <w:vAlign w:val="center"/>
          </w:tcPr>
          <w:p w:rsidR="00C733CC" w:rsidRPr="00322784" w:rsidRDefault="00C733CC" w:rsidP="008B7CB9">
            <w:pPr>
              <w:rPr>
                <w:rFonts w:ascii="ＭＳ 明朝" w:eastAsia="ＭＳ 明朝" w:hAnsi="ＭＳ 明朝"/>
                <w:szCs w:val="21"/>
              </w:rPr>
            </w:pPr>
            <w:r>
              <w:rPr>
                <w:rFonts w:ascii="ＭＳ 明朝" w:eastAsia="ＭＳ 明朝" w:hAnsi="ＭＳ 明朝" w:hint="eastAsia"/>
                <w:szCs w:val="21"/>
              </w:rPr>
              <w:t>キャリア支援活動</w:t>
            </w:r>
          </w:p>
        </w:tc>
        <w:tc>
          <w:tcPr>
            <w:tcW w:w="1499" w:type="dxa"/>
            <w:vAlign w:val="center"/>
          </w:tcPr>
          <w:p w:rsidR="00C733CC" w:rsidRPr="00322784" w:rsidRDefault="00A515BA" w:rsidP="008B7CB9">
            <w:pPr>
              <w:rPr>
                <w:rFonts w:ascii="ＭＳ 明朝" w:eastAsia="ＭＳ 明朝" w:hAnsi="ＭＳ 明朝"/>
                <w:szCs w:val="21"/>
              </w:rPr>
            </w:pPr>
            <w:r>
              <w:rPr>
                <w:rFonts w:ascii="ＭＳ 明朝" w:eastAsia="ＭＳ 明朝" w:hAnsi="ＭＳ 明朝" w:hint="eastAsia"/>
                <w:szCs w:val="21"/>
              </w:rPr>
              <w:t>支援業務</w:t>
            </w:r>
          </w:p>
        </w:tc>
        <w:tc>
          <w:tcPr>
            <w:tcW w:w="5614" w:type="dxa"/>
            <w:vAlign w:val="center"/>
          </w:tcPr>
          <w:p w:rsidR="00C733CC" w:rsidRDefault="00A515BA" w:rsidP="00A515BA">
            <w:pPr>
              <w:ind w:left="210" w:hangingChars="100" w:hanging="210"/>
              <w:rPr>
                <w:rFonts w:ascii="ＭＳ 明朝" w:eastAsia="ＭＳ 明朝" w:hAnsi="ＭＳ 明朝"/>
                <w:szCs w:val="21"/>
              </w:rPr>
            </w:pPr>
            <w:r>
              <w:rPr>
                <w:rFonts w:ascii="ＭＳ 明朝" w:eastAsia="ＭＳ 明朝" w:hAnsi="ＭＳ 明朝" w:hint="eastAsia"/>
                <w:szCs w:val="21"/>
              </w:rPr>
              <w:t>・契約書様式第７号により生徒支援を記録</w:t>
            </w:r>
          </w:p>
          <w:p w:rsidR="00A515BA" w:rsidRDefault="00A515BA" w:rsidP="00A515BA">
            <w:pPr>
              <w:ind w:left="210" w:hangingChars="100" w:hanging="210"/>
              <w:rPr>
                <w:rFonts w:ascii="ＭＳ 明朝" w:eastAsia="ＭＳ 明朝" w:hAnsi="ＭＳ 明朝"/>
                <w:szCs w:val="21"/>
              </w:rPr>
            </w:pPr>
            <w:r>
              <w:rPr>
                <w:rFonts w:ascii="ＭＳ 明朝" w:eastAsia="ＭＳ 明朝" w:hAnsi="ＭＳ 明朝" w:hint="eastAsia"/>
                <w:szCs w:val="21"/>
              </w:rPr>
              <w:t>・契約書様式第８号により巡回配置計画を作成</w:t>
            </w:r>
          </w:p>
          <w:p w:rsidR="00A515BA" w:rsidRDefault="00A515BA" w:rsidP="00A515BA">
            <w:pPr>
              <w:ind w:left="210" w:hangingChars="100" w:hanging="210"/>
              <w:rPr>
                <w:rFonts w:ascii="ＭＳ 明朝" w:eastAsia="ＭＳ 明朝" w:hAnsi="ＭＳ 明朝"/>
                <w:szCs w:val="21"/>
              </w:rPr>
            </w:pPr>
            <w:r>
              <w:rPr>
                <w:rFonts w:ascii="ＭＳ 明朝" w:eastAsia="ＭＳ 明朝" w:hAnsi="ＭＳ 明朝" w:hint="eastAsia"/>
                <w:szCs w:val="21"/>
              </w:rPr>
              <w:t>・契約書様式第５、６号を日本語コーディネーターと連携して作成</w:t>
            </w:r>
          </w:p>
          <w:p w:rsidR="00A515BA" w:rsidRDefault="00A515BA" w:rsidP="00A515BA">
            <w:pPr>
              <w:ind w:left="210" w:hangingChars="100" w:hanging="210"/>
              <w:rPr>
                <w:rFonts w:ascii="ＭＳ 明朝" w:eastAsia="ＭＳ 明朝" w:hAnsi="ＭＳ 明朝"/>
                <w:szCs w:val="21"/>
              </w:rPr>
            </w:pPr>
            <w:r>
              <w:rPr>
                <w:rFonts w:ascii="ＭＳ 明朝" w:eastAsia="ＭＳ 明朝" w:hAnsi="ＭＳ 明朝" w:hint="eastAsia"/>
                <w:szCs w:val="21"/>
              </w:rPr>
              <w:t>・契約書様式第９号により業務実績を報告</w:t>
            </w:r>
          </w:p>
          <w:p w:rsidR="00A515BA" w:rsidRPr="00A515BA" w:rsidRDefault="00CD7AC3" w:rsidP="00A515BA">
            <w:pPr>
              <w:ind w:left="210" w:hangingChars="100" w:hanging="210"/>
              <w:rPr>
                <w:rFonts w:ascii="ＭＳ 明朝" w:eastAsia="ＭＳ 明朝" w:hAnsi="ＭＳ 明朝"/>
                <w:szCs w:val="21"/>
              </w:rPr>
            </w:pPr>
            <w:r>
              <w:rPr>
                <w:rFonts w:ascii="ＭＳ 明朝" w:eastAsia="ＭＳ 明朝" w:hAnsi="ＭＳ 明朝" w:hint="eastAsia"/>
                <w:szCs w:val="21"/>
              </w:rPr>
              <w:t>・その他、必要な支援（巡回配置分を除く。</w:t>
            </w:r>
            <w:r w:rsidR="00A515BA">
              <w:rPr>
                <w:rFonts w:ascii="ＭＳ 明朝" w:eastAsia="ＭＳ 明朝" w:hAnsi="ＭＳ 明朝" w:hint="eastAsia"/>
                <w:szCs w:val="21"/>
              </w:rPr>
              <w:t>）</w:t>
            </w:r>
          </w:p>
        </w:tc>
      </w:tr>
      <w:tr w:rsidR="00C733CC" w:rsidRPr="00CD7AC3" w:rsidTr="00CD7AC3">
        <w:trPr>
          <w:trHeight w:val="3085"/>
        </w:trPr>
        <w:tc>
          <w:tcPr>
            <w:tcW w:w="582" w:type="dxa"/>
            <w:vMerge/>
          </w:tcPr>
          <w:p w:rsidR="00C733CC" w:rsidRPr="00322784" w:rsidRDefault="00C733CC" w:rsidP="008B7CB9">
            <w:pPr>
              <w:rPr>
                <w:rFonts w:ascii="ＭＳ 明朝" w:eastAsia="ＭＳ 明朝" w:hAnsi="ＭＳ 明朝"/>
                <w:szCs w:val="21"/>
              </w:rPr>
            </w:pPr>
          </w:p>
        </w:tc>
        <w:tc>
          <w:tcPr>
            <w:tcW w:w="1938" w:type="dxa"/>
            <w:vMerge/>
            <w:vAlign w:val="center"/>
          </w:tcPr>
          <w:p w:rsidR="00C733CC" w:rsidRPr="00322784" w:rsidRDefault="00C733CC" w:rsidP="008B7CB9">
            <w:pPr>
              <w:rPr>
                <w:rFonts w:ascii="ＭＳ 明朝" w:eastAsia="ＭＳ 明朝" w:hAnsi="ＭＳ 明朝"/>
                <w:szCs w:val="21"/>
              </w:rPr>
            </w:pPr>
          </w:p>
        </w:tc>
        <w:tc>
          <w:tcPr>
            <w:tcW w:w="1499" w:type="dxa"/>
            <w:vAlign w:val="center"/>
          </w:tcPr>
          <w:p w:rsidR="00C733CC" w:rsidRPr="00322784" w:rsidRDefault="00A515BA" w:rsidP="008B7CB9">
            <w:pPr>
              <w:rPr>
                <w:rFonts w:ascii="ＭＳ 明朝" w:eastAsia="ＭＳ 明朝" w:hAnsi="ＭＳ 明朝"/>
                <w:szCs w:val="21"/>
              </w:rPr>
            </w:pPr>
            <w:r>
              <w:rPr>
                <w:rFonts w:ascii="ＭＳ 明朝" w:eastAsia="ＭＳ 明朝" w:hAnsi="ＭＳ 明朝" w:hint="eastAsia"/>
                <w:szCs w:val="21"/>
              </w:rPr>
              <w:t>情報収集</w:t>
            </w:r>
          </w:p>
        </w:tc>
        <w:tc>
          <w:tcPr>
            <w:tcW w:w="5614" w:type="dxa"/>
            <w:vAlign w:val="center"/>
          </w:tcPr>
          <w:p w:rsidR="00C733CC" w:rsidRDefault="00A515BA" w:rsidP="00A515BA">
            <w:pPr>
              <w:ind w:left="210" w:hangingChars="100" w:hanging="210"/>
              <w:rPr>
                <w:rFonts w:ascii="ＭＳ 明朝" w:eastAsia="ＭＳ 明朝" w:hAnsi="ＭＳ 明朝"/>
                <w:szCs w:val="21"/>
              </w:rPr>
            </w:pPr>
            <w:r>
              <w:rPr>
                <w:rFonts w:ascii="ＭＳ 明朝" w:eastAsia="ＭＳ 明朝" w:hAnsi="ＭＳ 明朝" w:hint="eastAsia"/>
                <w:szCs w:val="21"/>
              </w:rPr>
              <w:t>・生徒が就職を希望する企業等が就職希望者に求める技能の明確化</w:t>
            </w:r>
          </w:p>
          <w:p w:rsidR="00A515BA" w:rsidRDefault="00A515BA" w:rsidP="00A515BA">
            <w:pPr>
              <w:ind w:left="210" w:hangingChars="100" w:hanging="210"/>
              <w:rPr>
                <w:rFonts w:ascii="ＭＳ 明朝" w:eastAsia="ＭＳ 明朝" w:hAnsi="ＭＳ 明朝"/>
                <w:szCs w:val="21"/>
              </w:rPr>
            </w:pPr>
            <w:r>
              <w:rPr>
                <w:rFonts w:ascii="ＭＳ 明朝" w:eastAsia="ＭＳ 明朝" w:hAnsi="ＭＳ 明朝" w:hint="eastAsia"/>
                <w:szCs w:val="21"/>
              </w:rPr>
              <w:t>・上記の技能を生徒が習得するために有効となる取組の明確化</w:t>
            </w:r>
          </w:p>
          <w:p w:rsidR="00A515BA" w:rsidRDefault="00A515BA" w:rsidP="00A515BA">
            <w:pPr>
              <w:ind w:left="210" w:hangingChars="100" w:hanging="210"/>
              <w:rPr>
                <w:rFonts w:ascii="ＭＳ 明朝" w:eastAsia="ＭＳ 明朝" w:hAnsi="ＭＳ 明朝"/>
                <w:szCs w:val="21"/>
              </w:rPr>
            </w:pPr>
            <w:r>
              <w:rPr>
                <w:rFonts w:ascii="ＭＳ 明朝" w:eastAsia="ＭＳ 明朝" w:hAnsi="ＭＳ 明朝" w:hint="eastAsia"/>
                <w:szCs w:val="21"/>
              </w:rPr>
              <w:t>・企業や就労支援機関等から情報収集</w:t>
            </w:r>
          </w:p>
          <w:p w:rsidR="00F53FDF" w:rsidRPr="001544CF" w:rsidRDefault="001544CF" w:rsidP="001544CF">
            <w:pPr>
              <w:spacing w:line="240" w:lineRule="exact"/>
              <w:ind w:leftChars="100" w:left="39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00CD7AC3">
              <w:rPr>
                <w:rFonts w:ascii="ＭＳ 明朝" w:eastAsia="ＭＳ 明朝" w:hAnsi="ＭＳ 明朝" w:hint="eastAsia"/>
                <w:sz w:val="18"/>
                <w:szCs w:val="18"/>
              </w:rPr>
              <w:t>「</w:t>
            </w:r>
            <w:r w:rsidR="00F53FDF" w:rsidRPr="001544CF">
              <w:rPr>
                <w:rFonts w:ascii="ＭＳ 明朝" w:eastAsia="ＭＳ 明朝" w:hAnsi="ＭＳ 明朝" w:hint="eastAsia"/>
                <w:sz w:val="18"/>
                <w:szCs w:val="18"/>
              </w:rPr>
              <w:t>情報収集</w:t>
            </w:r>
            <w:r w:rsidR="00CD7AC3">
              <w:rPr>
                <w:rFonts w:ascii="ＭＳ 明朝" w:eastAsia="ＭＳ 明朝" w:hAnsi="ＭＳ 明朝" w:hint="eastAsia"/>
                <w:sz w:val="18"/>
                <w:szCs w:val="18"/>
              </w:rPr>
              <w:t>」</w:t>
            </w:r>
            <w:r w:rsidR="00F53FDF" w:rsidRPr="001544CF">
              <w:rPr>
                <w:rFonts w:ascii="ＭＳ 明朝" w:eastAsia="ＭＳ 明朝" w:hAnsi="ＭＳ 明朝" w:hint="eastAsia"/>
                <w:sz w:val="18"/>
                <w:szCs w:val="18"/>
              </w:rPr>
              <w:t>はキャリアコンサルティング技能士のほか、企業コーディネーター等</w:t>
            </w:r>
            <w:r w:rsidRPr="001544CF">
              <w:rPr>
                <w:rFonts w:ascii="ＭＳ 明朝" w:eastAsia="ＭＳ 明朝" w:hAnsi="ＭＳ 明朝" w:hint="eastAsia"/>
                <w:sz w:val="18"/>
                <w:szCs w:val="18"/>
              </w:rPr>
              <w:t>業務遂行にあたり</w:t>
            </w:r>
            <w:r w:rsidR="00CD7AC3">
              <w:rPr>
                <w:rFonts w:ascii="ＭＳ 明朝" w:eastAsia="ＭＳ 明朝" w:hAnsi="ＭＳ 明朝" w:hint="eastAsia"/>
                <w:sz w:val="18"/>
                <w:szCs w:val="18"/>
              </w:rPr>
              <w:t>適切であると判断できる者が行うこと。</w:t>
            </w:r>
          </w:p>
        </w:tc>
      </w:tr>
      <w:tr w:rsidR="004452B8" w:rsidRPr="00913718" w:rsidTr="004452B8">
        <w:trPr>
          <w:trHeight w:val="4825"/>
        </w:trPr>
        <w:tc>
          <w:tcPr>
            <w:tcW w:w="582" w:type="dxa"/>
            <w:vMerge/>
          </w:tcPr>
          <w:p w:rsidR="004452B8" w:rsidRPr="00322784" w:rsidRDefault="004452B8" w:rsidP="008B7CB9">
            <w:pPr>
              <w:rPr>
                <w:rFonts w:ascii="ＭＳ 明朝" w:eastAsia="ＭＳ 明朝" w:hAnsi="ＭＳ 明朝"/>
                <w:szCs w:val="21"/>
              </w:rPr>
            </w:pPr>
          </w:p>
        </w:tc>
        <w:tc>
          <w:tcPr>
            <w:tcW w:w="1938" w:type="dxa"/>
            <w:vAlign w:val="center"/>
          </w:tcPr>
          <w:p w:rsidR="004452B8" w:rsidRDefault="004452B8" w:rsidP="008B7CB9">
            <w:pPr>
              <w:rPr>
                <w:rFonts w:ascii="ＭＳ 明朝" w:eastAsia="ＭＳ 明朝" w:hAnsi="ＭＳ 明朝"/>
                <w:szCs w:val="21"/>
              </w:rPr>
            </w:pPr>
            <w:r>
              <w:rPr>
                <w:rFonts w:ascii="ＭＳ 明朝" w:eastAsia="ＭＳ 明朝" w:hAnsi="ＭＳ 明朝" w:hint="eastAsia"/>
                <w:szCs w:val="21"/>
              </w:rPr>
              <w:t>日本語学習支援</w:t>
            </w:r>
          </w:p>
          <w:p w:rsidR="004452B8" w:rsidRPr="00322784" w:rsidRDefault="004452B8" w:rsidP="008B7CB9">
            <w:pPr>
              <w:rPr>
                <w:rFonts w:ascii="ＭＳ 明朝" w:eastAsia="ＭＳ 明朝" w:hAnsi="ＭＳ 明朝"/>
                <w:szCs w:val="21"/>
              </w:rPr>
            </w:pPr>
            <w:r>
              <w:rPr>
                <w:rFonts w:ascii="ＭＳ 明朝" w:eastAsia="ＭＳ 明朝" w:hAnsi="ＭＳ 明朝" w:hint="eastAsia"/>
                <w:szCs w:val="21"/>
              </w:rPr>
              <w:t>活動</w:t>
            </w:r>
          </w:p>
        </w:tc>
        <w:tc>
          <w:tcPr>
            <w:tcW w:w="1499" w:type="dxa"/>
            <w:vAlign w:val="center"/>
          </w:tcPr>
          <w:p w:rsidR="004452B8" w:rsidRPr="00322784" w:rsidRDefault="004452B8" w:rsidP="008B7CB9">
            <w:pPr>
              <w:rPr>
                <w:rFonts w:ascii="ＭＳ 明朝" w:eastAsia="ＭＳ 明朝" w:hAnsi="ＭＳ 明朝"/>
                <w:szCs w:val="21"/>
              </w:rPr>
            </w:pPr>
            <w:r>
              <w:rPr>
                <w:rFonts w:ascii="ＭＳ 明朝" w:eastAsia="ＭＳ 明朝" w:hAnsi="ＭＳ 明朝" w:hint="eastAsia"/>
                <w:szCs w:val="21"/>
              </w:rPr>
              <w:t>支援業務</w:t>
            </w:r>
          </w:p>
        </w:tc>
        <w:tc>
          <w:tcPr>
            <w:tcW w:w="5614" w:type="dxa"/>
            <w:vAlign w:val="center"/>
          </w:tcPr>
          <w:p w:rsidR="004452B8" w:rsidRDefault="004452B8" w:rsidP="00A515BA">
            <w:pPr>
              <w:ind w:left="210" w:hangingChars="100" w:hanging="210"/>
              <w:rPr>
                <w:rFonts w:ascii="ＭＳ 明朝" w:eastAsia="ＭＳ 明朝" w:hAnsi="ＭＳ 明朝"/>
                <w:szCs w:val="21"/>
              </w:rPr>
            </w:pPr>
            <w:r>
              <w:rPr>
                <w:rFonts w:ascii="ＭＳ 明朝" w:eastAsia="ＭＳ 明朝" w:hAnsi="ＭＳ 明朝" w:hint="eastAsia"/>
                <w:szCs w:val="21"/>
              </w:rPr>
              <w:t>・契約書様式第７号により生徒支援を記録</w:t>
            </w:r>
          </w:p>
          <w:p w:rsidR="004452B8" w:rsidRDefault="004452B8" w:rsidP="00A515BA">
            <w:pPr>
              <w:ind w:left="210" w:hangingChars="100" w:hanging="210"/>
              <w:rPr>
                <w:rFonts w:ascii="ＭＳ 明朝" w:eastAsia="ＭＳ 明朝" w:hAnsi="ＭＳ 明朝"/>
                <w:szCs w:val="21"/>
              </w:rPr>
            </w:pPr>
            <w:r>
              <w:rPr>
                <w:rFonts w:ascii="ＭＳ 明朝" w:eastAsia="ＭＳ 明朝" w:hAnsi="ＭＳ 明朝" w:hint="eastAsia"/>
                <w:szCs w:val="21"/>
              </w:rPr>
              <w:t>・契約書様式第８号により巡回配置計画を作成</w:t>
            </w:r>
          </w:p>
          <w:p w:rsidR="004452B8" w:rsidRDefault="004452B8" w:rsidP="00A515BA">
            <w:pPr>
              <w:ind w:left="210" w:hangingChars="100" w:hanging="210"/>
              <w:rPr>
                <w:rFonts w:ascii="ＭＳ 明朝" w:eastAsia="ＭＳ 明朝" w:hAnsi="ＭＳ 明朝"/>
                <w:szCs w:val="21"/>
              </w:rPr>
            </w:pPr>
            <w:r>
              <w:rPr>
                <w:rFonts w:ascii="ＭＳ 明朝" w:eastAsia="ＭＳ 明朝" w:hAnsi="ＭＳ 明朝" w:hint="eastAsia"/>
                <w:szCs w:val="21"/>
              </w:rPr>
              <w:t>・キャリアコンサルティング技能士の個別支援プラン作成を支援</w:t>
            </w:r>
          </w:p>
          <w:p w:rsidR="004452B8" w:rsidRDefault="004452B8" w:rsidP="00A515BA">
            <w:pPr>
              <w:ind w:left="210" w:hangingChars="100" w:hanging="210"/>
              <w:rPr>
                <w:rFonts w:ascii="ＭＳ 明朝" w:eastAsia="ＭＳ 明朝" w:hAnsi="ＭＳ 明朝"/>
                <w:szCs w:val="21"/>
              </w:rPr>
            </w:pPr>
            <w:r>
              <w:rPr>
                <w:rFonts w:ascii="ＭＳ 明朝" w:eastAsia="ＭＳ 明朝" w:hAnsi="ＭＳ 明朝" w:hint="eastAsia"/>
                <w:szCs w:val="21"/>
              </w:rPr>
              <w:t>・個々の生徒が日本語学習講座において習得が必要とされる技能の明確化</w:t>
            </w:r>
          </w:p>
          <w:p w:rsidR="004452B8" w:rsidRDefault="004452B8" w:rsidP="00A515BA">
            <w:pPr>
              <w:ind w:left="210" w:hangingChars="100" w:hanging="210"/>
              <w:rPr>
                <w:rFonts w:ascii="ＭＳ 明朝" w:eastAsia="ＭＳ 明朝" w:hAnsi="ＭＳ 明朝"/>
                <w:szCs w:val="21"/>
              </w:rPr>
            </w:pPr>
            <w:r>
              <w:rPr>
                <w:rFonts w:ascii="ＭＳ 明朝" w:eastAsia="ＭＳ 明朝" w:hAnsi="ＭＳ 明朝" w:hint="eastAsia"/>
                <w:szCs w:val="21"/>
              </w:rPr>
              <w:t>・個別支援プランに基づく、日本語学習講座内容の検討</w:t>
            </w:r>
          </w:p>
          <w:p w:rsidR="004452B8" w:rsidRDefault="004452B8" w:rsidP="00A515BA">
            <w:pPr>
              <w:ind w:left="210" w:hangingChars="100" w:hanging="210"/>
              <w:rPr>
                <w:rFonts w:ascii="ＭＳ 明朝" w:eastAsia="ＭＳ 明朝" w:hAnsi="ＭＳ 明朝"/>
                <w:szCs w:val="21"/>
              </w:rPr>
            </w:pPr>
            <w:r>
              <w:rPr>
                <w:rFonts w:ascii="ＭＳ 明朝" w:eastAsia="ＭＳ 明朝" w:hAnsi="ＭＳ 明朝" w:hint="eastAsia"/>
                <w:szCs w:val="21"/>
              </w:rPr>
              <w:t>・日本語学習講座の指導員との調整業務</w:t>
            </w:r>
          </w:p>
          <w:p w:rsidR="004452B8" w:rsidRDefault="004452B8" w:rsidP="00A515BA">
            <w:pPr>
              <w:ind w:left="210" w:hangingChars="100" w:hanging="210"/>
              <w:rPr>
                <w:rFonts w:ascii="ＭＳ 明朝" w:eastAsia="ＭＳ 明朝" w:hAnsi="ＭＳ 明朝"/>
                <w:szCs w:val="21"/>
              </w:rPr>
            </w:pPr>
            <w:r>
              <w:rPr>
                <w:rFonts w:ascii="ＭＳ 明朝" w:eastAsia="ＭＳ 明朝" w:hAnsi="ＭＳ 明朝" w:hint="eastAsia"/>
                <w:szCs w:val="21"/>
              </w:rPr>
              <w:t>・契約書様式第９号により業務実績を報告</w:t>
            </w:r>
          </w:p>
          <w:p w:rsidR="004452B8" w:rsidRDefault="004452B8" w:rsidP="00A515BA">
            <w:pPr>
              <w:ind w:left="210" w:hangingChars="100" w:hanging="210"/>
              <w:rPr>
                <w:rFonts w:ascii="ＭＳ 明朝" w:eastAsia="ＭＳ 明朝" w:hAnsi="ＭＳ 明朝"/>
                <w:szCs w:val="21"/>
              </w:rPr>
            </w:pPr>
            <w:r>
              <w:rPr>
                <w:rFonts w:ascii="ＭＳ 明朝" w:eastAsia="ＭＳ 明朝" w:hAnsi="ＭＳ 明朝" w:hint="eastAsia"/>
                <w:szCs w:val="21"/>
              </w:rPr>
              <w:t>・契約書様式第３号及び第４号により日本語学習講座の実施計画及び実績報告を作成</w:t>
            </w:r>
          </w:p>
          <w:p w:rsidR="004452B8" w:rsidRPr="00322784" w:rsidRDefault="00CD7AC3" w:rsidP="00A515BA">
            <w:pPr>
              <w:ind w:left="210" w:hangingChars="100" w:hanging="210"/>
              <w:rPr>
                <w:rFonts w:ascii="ＭＳ 明朝" w:eastAsia="ＭＳ 明朝" w:hAnsi="ＭＳ 明朝"/>
                <w:szCs w:val="21"/>
              </w:rPr>
            </w:pPr>
            <w:r>
              <w:rPr>
                <w:rFonts w:ascii="ＭＳ 明朝" w:eastAsia="ＭＳ 明朝" w:hAnsi="ＭＳ 明朝" w:hint="eastAsia"/>
                <w:szCs w:val="21"/>
              </w:rPr>
              <w:t>・その他、必要な支援（巡回配置分を除く。</w:t>
            </w:r>
            <w:r w:rsidR="004452B8">
              <w:rPr>
                <w:rFonts w:ascii="ＭＳ 明朝" w:eastAsia="ＭＳ 明朝" w:hAnsi="ＭＳ 明朝" w:hint="eastAsia"/>
                <w:szCs w:val="21"/>
              </w:rPr>
              <w:t>）</w:t>
            </w:r>
          </w:p>
        </w:tc>
      </w:tr>
    </w:tbl>
    <w:p w:rsidR="00C733CC" w:rsidRDefault="00C733CC" w:rsidP="00B51AA7">
      <w:pPr>
        <w:ind w:rightChars="-405" w:right="-850"/>
        <w:rPr>
          <w:rFonts w:ascii="ＭＳ 明朝" w:eastAsia="ＭＳ 明朝" w:hAnsi="ＭＳ 明朝"/>
          <w:sz w:val="24"/>
          <w:szCs w:val="24"/>
        </w:rPr>
      </w:pPr>
    </w:p>
    <w:p w:rsidR="0005397A" w:rsidRPr="00054DCC" w:rsidRDefault="0017459B" w:rsidP="0005397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05397A">
        <w:rPr>
          <w:rFonts w:ascii="ＭＳ 明朝" w:eastAsia="ＭＳ 明朝" w:hAnsi="ＭＳ 明朝" w:hint="eastAsia"/>
          <w:sz w:val="24"/>
          <w:szCs w:val="24"/>
        </w:rPr>
        <w:t>支払区分「Ａ」は従事時間数や実施回数など実績に応じて支払うものとし、「Ｂ」は定額を支払うものとする。</w:t>
      </w:r>
    </w:p>
    <w:sectPr w:rsidR="0005397A" w:rsidRPr="00054DCC" w:rsidSect="007B0F77">
      <w:pgSz w:w="11906" w:h="16838"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F6B" w:rsidRDefault="00764F6B">
      <w:r>
        <w:separator/>
      </w:r>
    </w:p>
  </w:endnote>
  <w:endnote w:type="continuationSeparator" w:id="0">
    <w:p w:rsidR="00764F6B" w:rsidRDefault="0076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F6B" w:rsidRDefault="00764F6B">
      <w:r>
        <w:separator/>
      </w:r>
    </w:p>
  </w:footnote>
  <w:footnote w:type="continuationSeparator" w:id="0">
    <w:p w:rsidR="00764F6B" w:rsidRDefault="00764F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2FE3CEC"/>
    <w:lvl w:ilvl="0" w:tplc="00000000">
      <w:numFmt w:val="bullet"/>
      <w:lvlText w:val="※"/>
      <w:lvlJc w:val="left"/>
      <w:pPr>
        <w:ind w:left="360" w:hanging="360"/>
      </w:pPr>
      <w:rPr>
        <w:rFonts w:ascii="ＭＳ 明朝" w:eastAsia="ＭＳ 明朝" w:hAnsi="ＭＳ 明朝" w:hint="eastAsia"/>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abstractNum w:abstractNumId="1" w15:restartNumberingAfterBreak="0">
    <w:nsid w:val="50062AA7"/>
    <w:multiLevelType w:val="hybridMultilevel"/>
    <w:tmpl w:val="63C880AC"/>
    <w:lvl w:ilvl="0" w:tplc="88ACB064">
      <w:numFmt w:val="bullet"/>
      <w:lvlText w:val="※"/>
      <w:lvlJc w:val="left"/>
      <w:pPr>
        <w:ind w:left="-490" w:hanging="360"/>
      </w:pPr>
      <w:rPr>
        <w:rFonts w:ascii="ＭＳ 明朝" w:eastAsia="ＭＳ 明朝" w:hAnsi="ＭＳ 明朝" w:cs="Times New Roman" w:hint="eastAsia"/>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808"/>
    <w:rsid w:val="000005C8"/>
    <w:rsid w:val="00013662"/>
    <w:rsid w:val="000419F1"/>
    <w:rsid w:val="0005397A"/>
    <w:rsid w:val="00054DCC"/>
    <w:rsid w:val="000571DD"/>
    <w:rsid w:val="000D1DC9"/>
    <w:rsid w:val="001138E7"/>
    <w:rsid w:val="001544CF"/>
    <w:rsid w:val="0017459B"/>
    <w:rsid w:val="00221E73"/>
    <w:rsid w:val="002638C6"/>
    <w:rsid w:val="002B3F9E"/>
    <w:rsid w:val="00322784"/>
    <w:rsid w:val="00325D41"/>
    <w:rsid w:val="00386013"/>
    <w:rsid w:val="003A68FC"/>
    <w:rsid w:val="003C1966"/>
    <w:rsid w:val="003C21AA"/>
    <w:rsid w:val="00430613"/>
    <w:rsid w:val="0043474A"/>
    <w:rsid w:val="004452B8"/>
    <w:rsid w:val="00454239"/>
    <w:rsid w:val="00473D0A"/>
    <w:rsid w:val="00482CD5"/>
    <w:rsid w:val="004B01C6"/>
    <w:rsid w:val="004B60B1"/>
    <w:rsid w:val="004E15E9"/>
    <w:rsid w:val="00583E9D"/>
    <w:rsid w:val="005A6DE0"/>
    <w:rsid w:val="00693DBE"/>
    <w:rsid w:val="006A24C4"/>
    <w:rsid w:val="006E2765"/>
    <w:rsid w:val="0071043E"/>
    <w:rsid w:val="00764461"/>
    <w:rsid w:val="007648E9"/>
    <w:rsid w:val="00764F6B"/>
    <w:rsid w:val="00771158"/>
    <w:rsid w:val="007B0F77"/>
    <w:rsid w:val="007F24E1"/>
    <w:rsid w:val="00837472"/>
    <w:rsid w:val="008422EC"/>
    <w:rsid w:val="00852329"/>
    <w:rsid w:val="00876C71"/>
    <w:rsid w:val="009106D8"/>
    <w:rsid w:val="00913718"/>
    <w:rsid w:val="00930369"/>
    <w:rsid w:val="009545F1"/>
    <w:rsid w:val="00A515BA"/>
    <w:rsid w:val="00A95086"/>
    <w:rsid w:val="00A96B46"/>
    <w:rsid w:val="00B23354"/>
    <w:rsid w:val="00B435B4"/>
    <w:rsid w:val="00B51AA7"/>
    <w:rsid w:val="00B919D1"/>
    <w:rsid w:val="00B94F9D"/>
    <w:rsid w:val="00BA752A"/>
    <w:rsid w:val="00BA797C"/>
    <w:rsid w:val="00BE1808"/>
    <w:rsid w:val="00BF54BE"/>
    <w:rsid w:val="00C733CC"/>
    <w:rsid w:val="00C76B12"/>
    <w:rsid w:val="00CD7AC3"/>
    <w:rsid w:val="00D7232A"/>
    <w:rsid w:val="00D76069"/>
    <w:rsid w:val="00D76183"/>
    <w:rsid w:val="00D958EB"/>
    <w:rsid w:val="00DC049B"/>
    <w:rsid w:val="00E1433C"/>
    <w:rsid w:val="00E203B6"/>
    <w:rsid w:val="00E663A6"/>
    <w:rsid w:val="00E77F46"/>
    <w:rsid w:val="00ED2A59"/>
    <w:rsid w:val="00F36D04"/>
    <w:rsid w:val="00F47B35"/>
    <w:rsid w:val="00F53FDF"/>
    <w:rsid w:val="00F65844"/>
    <w:rsid w:val="00FE39D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8820D85"/>
  <w15:docId w15:val="{EFEE784B-CFB8-405C-AFEF-FF0336C6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3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rPr>
      <w:rFonts w:ascii="游明朝" w:eastAsia="游明朝" w:hAnsi="游明朝"/>
    </w:rPr>
  </w:style>
  <w:style w:type="table" w:styleId="a4">
    <w:name w:val="Table Grid"/>
    <w:basedOn w:val="a1"/>
    <w:tblPr>
      <w:tblStyleRowBandSize w:val="1"/>
      <w:tblStyleColBandSize w:val="1"/>
    </w:tblPr>
  </w:style>
  <w:style w:type="paragraph" w:styleId="a5">
    <w:name w:val="header"/>
    <w:basedOn w:val="a"/>
    <w:link w:val="a6"/>
    <w:uiPriority w:val="99"/>
    <w:unhideWhenUsed/>
    <w:rsid w:val="00E1433C"/>
    <w:pPr>
      <w:tabs>
        <w:tab w:val="center" w:pos="4252"/>
        <w:tab w:val="right" w:pos="8504"/>
      </w:tabs>
      <w:snapToGrid w:val="0"/>
    </w:pPr>
  </w:style>
  <w:style w:type="character" w:customStyle="1" w:styleId="a6">
    <w:name w:val="ヘッダー (文字)"/>
    <w:basedOn w:val="a0"/>
    <w:link w:val="a5"/>
    <w:uiPriority w:val="99"/>
    <w:rsid w:val="00E1433C"/>
  </w:style>
  <w:style w:type="paragraph" w:styleId="a7">
    <w:name w:val="footer"/>
    <w:basedOn w:val="a"/>
    <w:link w:val="a8"/>
    <w:uiPriority w:val="99"/>
    <w:unhideWhenUsed/>
    <w:rsid w:val="00E1433C"/>
    <w:pPr>
      <w:tabs>
        <w:tab w:val="center" w:pos="4252"/>
        <w:tab w:val="right" w:pos="8504"/>
      </w:tabs>
      <w:snapToGrid w:val="0"/>
    </w:pPr>
  </w:style>
  <w:style w:type="character" w:customStyle="1" w:styleId="a8">
    <w:name w:val="フッター (文字)"/>
    <w:basedOn w:val="a0"/>
    <w:link w:val="a7"/>
    <w:uiPriority w:val="99"/>
    <w:rsid w:val="00E1433C"/>
  </w:style>
  <w:style w:type="paragraph" w:styleId="a9">
    <w:name w:val="Balloon Text"/>
    <w:basedOn w:val="a"/>
    <w:link w:val="aa"/>
    <w:uiPriority w:val="99"/>
    <w:semiHidden/>
    <w:unhideWhenUsed/>
    <w:rsid w:val="002638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38C6"/>
    <w:rPr>
      <w:rFonts w:asciiTheme="majorHAnsi" w:eastAsiaTheme="majorEastAsia" w:hAnsiTheme="majorHAnsi" w:cstheme="majorBidi"/>
      <w:sz w:val="18"/>
      <w:szCs w:val="18"/>
    </w:rPr>
  </w:style>
  <w:style w:type="table" w:styleId="ab">
    <w:name w:val="Grid Table Light"/>
    <w:basedOn w:val="a1"/>
    <w:uiPriority w:val="40"/>
    <w:rsid w:val="00C76B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D27BE-9006-4E4C-9610-C81AD0D1F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飯田　航輝</cp:lastModifiedBy>
  <cp:revision>76</cp:revision>
  <cp:lastPrinted>2021-03-25T07:09:00Z</cp:lastPrinted>
  <dcterms:created xsi:type="dcterms:W3CDTF">2019-04-16T00:33:00Z</dcterms:created>
  <dcterms:modified xsi:type="dcterms:W3CDTF">2021-03-25T07:12:00Z</dcterms:modified>
</cp:coreProperties>
</file>