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w w:val="200"/>
        </w:rPr>
        <w:t>歯科技工所廃止届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静岡県東部保健所長　様</w:t>
      </w:r>
    </w:p>
    <w:p>
      <w:pPr>
        <w:pStyle w:val="0"/>
        <w:spacing w:line="200" w:lineRule="exact"/>
        <w:rPr>
          <w:rFonts w:hint="eastAsia"/>
        </w:rPr>
      </w:pPr>
    </w:p>
    <w:tbl>
      <w:tblPr>
        <w:tblStyle w:val="11"/>
        <w:tblW w:w="87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5048"/>
        <w:gridCol w:w="593"/>
        <w:gridCol w:w="3059"/>
      </w:tblGrid>
      <w:tr>
        <w:trPr>
          <w:cantSplit/>
          <w:trHeight w:val="680" w:hRule="atLeast"/>
        </w:trPr>
        <w:tc>
          <w:tcPr>
            <w:tcW w:w="504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届出義務者</w:t>
            </w:r>
          </w:p>
        </w:tc>
        <w:tc>
          <w:tcPr>
            <w:tcW w:w="5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504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</w:tr>
    </w:tbl>
    <w:p>
      <w:pPr>
        <w:pStyle w:val="0"/>
        <w:spacing w:line="200" w:lineRule="exact"/>
        <w:rPr>
          <w:rFonts w:hint="eastAsia"/>
        </w:rPr>
      </w:pPr>
    </w:p>
    <w:p>
      <w:pPr>
        <w:pStyle w:val="0"/>
        <w:ind w:right="-254" w:rightChars="-121"/>
        <w:rPr>
          <w:rFonts w:hint="eastAsia"/>
        </w:rPr>
      </w:pPr>
      <w:r>
        <w:rPr>
          <w:rFonts w:hint="eastAsia"/>
        </w:rPr>
        <w:t>　次のとおり歯科技工所を廃止したので、歯科技工士法第２１条第２項に基づき届け出ます。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148"/>
        <w:gridCol w:w="6572"/>
      </w:tblGrid>
      <w:tr>
        <w:trPr>
          <w:cantSplit/>
        </w:trPr>
        <w:tc>
          <w:tcPr>
            <w:tcW w:w="21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　　　　称</w:t>
            </w:r>
          </w:p>
        </w:tc>
        <w:tc>
          <w:tcPr>
            <w:tcW w:w="657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</w:trPr>
        <w:tc>
          <w:tcPr>
            <w:tcW w:w="21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所　　　在　　　地</w:t>
            </w:r>
          </w:p>
        </w:tc>
        <w:tc>
          <w:tcPr>
            <w:tcW w:w="65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</w:trPr>
        <w:tc>
          <w:tcPr>
            <w:tcW w:w="21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廃止の理由</w:t>
            </w:r>
          </w:p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65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rPr>
          <w:cantSplit/>
        </w:trPr>
        <w:tc>
          <w:tcPr>
            <w:tcW w:w="21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廃止年月日</w:t>
            </w:r>
          </w:p>
        </w:tc>
        <w:tc>
          <w:tcPr>
            <w:tcW w:w="65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720" w:lineRule="auto"/>
              <w:rPr>
                <w:rFonts w:hint="eastAsia"/>
              </w:rPr>
            </w:pPr>
            <w:r>
              <w:rPr>
                <w:rFonts w:hint="eastAsia"/>
              </w:rPr>
              <w:t>　　　　　令和　　　　年　　　　月　　　　日</w:t>
            </w:r>
          </w:p>
        </w:tc>
      </w:tr>
      <w:tr>
        <w:trPr>
          <w:cantSplit/>
        </w:trPr>
        <w:tc>
          <w:tcPr>
            <w:tcW w:w="214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  <w:strike w:val="0"/>
                <w:dstrike w:val="1"/>
              </w:rPr>
              <w:t>再　開　予　定　日</w:t>
            </w:r>
          </w:p>
        </w:tc>
        <w:tc>
          <w:tcPr>
            <w:tcW w:w="657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　　　　令和　　　　年　　　　月　　　　日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44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pPr>
      <w:widowControl w:val="0"/>
      <w:autoSpaceDE w:val="0"/>
      <w:autoSpaceDN w:val="0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50</Words>
  <Characters>289</Characters>
  <Application>JUST Note</Application>
  <Lines>2</Lines>
  <Paragraphs>1</Paragraphs>
  <Company>静岡県</Company>
  <CharactersWithSpaces>338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歯科技工所休止（廃止・再開）届</dc:title>
  <dc:creator>00219625</dc:creator>
  <cp:lastModifiedBy>髙畑　祐太</cp:lastModifiedBy>
  <cp:lastPrinted>2022-12-27T06:07:00Z</cp:lastPrinted>
  <dcterms:created xsi:type="dcterms:W3CDTF">2009-07-06T23:31:00Z</dcterms:created>
  <dcterms:modified xsi:type="dcterms:W3CDTF">2025-03-12T01:59:04Z</dcterms:modified>
  <cp:revision>14</cp:revision>
</cp:coreProperties>
</file>