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w w:val="200"/>
        </w:rPr>
        <w:t>歯科技工所開設届出事項変更届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048"/>
        <w:gridCol w:w="593"/>
        <w:gridCol w:w="3059"/>
      </w:tblGrid>
      <w:tr>
        <w:trPr>
          <w:cantSplit/>
          <w:trHeight w:val="680" w:hRule="atLeast"/>
        </w:trPr>
        <w:tc>
          <w:tcPr>
            <w:tcW w:w="50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0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次のとおり歯科技工所開設届出事項を変更したので、歯科技工士法第２１条第１項に基づき届け出ます。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48"/>
        <w:gridCol w:w="6572"/>
      </w:tblGrid>
      <w:tr>
        <w:trPr>
          <w:cantSplit/>
        </w:trPr>
        <w:tc>
          <w:tcPr>
            <w:tcW w:w="2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5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　　在　　　地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1890" w:id="1"/>
              </w:rPr>
              <w:t>変更事</w:t>
            </w:r>
            <w:r>
              <w:rPr>
                <w:rFonts w:hint="eastAsia"/>
                <w:kern w:val="0"/>
                <w:fitText w:val="1890" w:id="1"/>
              </w:rPr>
              <w:t>項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2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1890" w:id="2"/>
              </w:rPr>
              <w:t>変更理</w:t>
            </w:r>
            <w:r>
              <w:rPr>
                <w:rFonts w:hint="eastAsia"/>
                <w:kern w:val="0"/>
                <w:fitText w:val="1890" w:id="2"/>
              </w:rPr>
              <w:t>由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42</Words>
  <Characters>242</Characters>
  <Application>JUST Note</Application>
  <Lines>2</Lines>
  <Paragraphs>1</Paragraphs>
  <Company>静岡県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歯科技工所開設届出事項変更届</dc:title>
  <dc:creator>00219625</dc:creator>
  <cp:lastModifiedBy>髙畑　祐太</cp:lastModifiedBy>
  <cp:lastPrinted>2009-07-07T02:09:00Z</cp:lastPrinted>
  <dcterms:created xsi:type="dcterms:W3CDTF">2009-07-06T23:31:00Z</dcterms:created>
  <dcterms:modified xsi:type="dcterms:W3CDTF">2025-03-12T01:38:32Z</dcterms:modified>
  <cp:revision>12</cp:revision>
</cp:coreProperties>
</file>