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default"/>
        </w:rPr>
      </w:pPr>
      <w:bookmarkStart w:id="0" w:name="_Hlk176181989"/>
      <w:bookmarkEnd w:id="0"/>
      <w:r>
        <w:rPr>
          <w:rFonts w:hint="eastAsia" w:ascii="ＭＳ 明朝" w:hAnsi="ＭＳ 明朝" w:eastAsia="ＭＳ 明朝"/>
          <w:sz w:val="24"/>
        </w:rPr>
        <w:t>資料№５</w:t>
      </w:r>
      <w:bookmarkStart w:id="1" w:name="_GoBack"/>
      <w:bookmarkEnd w:id="1"/>
    </w:p>
    <w:p>
      <w:pPr>
        <w:pStyle w:val="0"/>
        <w:jc w:val="center"/>
        <w:rPr>
          <w:rFonts w:hint="default"/>
        </w:rPr>
      </w:pPr>
      <w:r>
        <w:rPr>
          <w:rFonts w:hint="eastAsia" w:ascii="ＭＳ ゴシック" w:hAnsi="ＭＳ ゴシック" w:eastAsia="ＭＳ ゴシック"/>
          <w:sz w:val="28"/>
        </w:rPr>
        <w:t>専門性の低い調査への回答について</w:t>
      </w:r>
      <w:r>
        <w:rPr>
          <w:rFonts w:hint="default"/>
        </w:rPr>
        <w:pict>
          <v:rect id="_x0000_s1026" style="height:1pt;width:425.2pt;" o:oned="t" o:hr="t" o:hrstd="t" o:hrnoshade="t" o:hralign="center" filled="t" fillcolor="#000000 [3213]" stroked="f" o:spt="1">
            <v:fill/>
            <v:textbox style="layout-flow:horizontal;" inset="2.0637499999999998mm,0.24694444444444438mm,2.0637499999999998mm,0.24694444444444438mm"/>
            <v:imagedata o:title=""/>
            <w10:anchorlock/>
          </v:rect>
        </w:pict>
      </w:r>
    </w:p>
    <w:p>
      <w:pPr>
        <w:pStyle w:val="0"/>
        <w:widowControl w:val="1"/>
        <w:jc w:val="right"/>
        <w:rPr>
          <w:rFonts w:hint="default" w:ascii="ＭＳ 明朝" w:hAnsi="ＭＳ 明朝" w:eastAsia="ＭＳ 明朝"/>
          <w:color w:val="000000"/>
          <w:kern w:val="0"/>
          <w:sz w:val="24"/>
        </w:rPr>
      </w:pPr>
      <w:r>
        <w:rPr>
          <w:rFonts w:hint="eastAsia" w:ascii="ＭＳ 明朝" w:hAnsi="ＭＳ 明朝" w:eastAsia="ＭＳ 明朝"/>
          <w:color w:val="000000"/>
          <w:kern w:val="0"/>
          <w:sz w:val="24"/>
        </w:rPr>
        <w:t>（牧之原市立相良中学校）</w:t>
      </w:r>
    </w:p>
    <w:p>
      <w:pPr>
        <w:pStyle w:val="0"/>
        <w:ind w:firstLine="240" w:firstLineChars="100"/>
        <w:rPr>
          <w:rFonts w:hint="default" w:ascii="ＭＳ 明朝" w:hAnsi="ＭＳ 明朝" w:eastAsia="ＭＳ 明朝"/>
          <w:sz w:val="24"/>
        </w:rPr>
      </w:pP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１　実施内容</w:t>
      </w:r>
    </w:p>
    <w:p>
      <w:pPr>
        <w:pStyle w:val="0"/>
        <w:ind w:left="450" w:leftChars="100" w:hanging="240" w:hangingChars="100"/>
        <w:rPr>
          <w:rFonts w:hint="default" w:ascii="ＭＳ 明朝" w:hAnsi="ＭＳ 明朝" w:eastAsia="ＭＳ 明朝"/>
          <w:sz w:val="24"/>
        </w:rPr>
      </w:pPr>
      <w:r>
        <w:rPr>
          <w:rFonts w:hint="eastAsia" w:ascii="ＭＳ 明朝" w:hAnsi="ＭＳ 明朝" w:eastAsia="ＭＳ 明朝"/>
          <w:sz w:val="24"/>
        </w:rPr>
        <w:t>・文書受付時に担当者欄の下に事務職員が対応可能であるかを示す。</w:t>
      </w:r>
    </w:p>
    <w:p>
      <w:pPr>
        <w:pStyle w:val="0"/>
        <w:ind w:left="450" w:leftChars="100" w:hanging="240" w:hangingChars="100"/>
        <w:rPr>
          <w:rFonts w:hint="default" w:ascii="ＭＳ 明朝" w:hAnsi="ＭＳ 明朝" w:eastAsia="ＭＳ 明朝"/>
          <w:sz w:val="24"/>
        </w:rPr>
      </w:pPr>
      <w:r>
        <w:rPr>
          <w:rFonts w:hint="eastAsia" w:ascii="ＭＳ 明朝" w:hAnsi="ＭＳ 明朝" w:eastAsia="ＭＳ 明朝"/>
          <w:sz w:val="24"/>
        </w:rPr>
        <w:t>・調査の回答を行い、担当職員に確認依頼をする。</w:t>
      </w:r>
    </w:p>
    <w:p>
      <w:pPr>
        <w:pStyle w:val="0"/>
        <w:ind w:left="450" w:leftChars="100" w:hanging="240" w:hangingChars="100"/>
        <w:rPr>
          <w:rFonts w:hint="default" w:ascii="ＭＳ 明朝" w:hAnsi="ＭＳ 明朝" w:eastAsia="ＭＳ 明朝"/>
          <w:sz w:val="24"/>
        </w:rPr>
      </w:pPr>
      <w:r>
        <w:rPr>
          <w:rFonts w:hint="eastAsia" w:ascii="ＭＳ 明朝" w:hAnsi="ＭＳ 明朝" w:eastAsia="ＭＳ 明朝"/>
          <w:sz w:val="24"/>
        </w:rPr>
        <w:t>・確認後、担当が起案し決裁を受ける。</w:t>
      </w:r>
    </w:p>
    <w:p>
      <w:pPr>
        <w:pStyle w:val="0"/>
        <w:rPr>
          <w:rFonts w:hint="default" w:ascii="ＭＳ 明朝" w:hAnsi="ＭＳ 明朝" w:eastAsia="ＭＳ 明朝"/>
          <w:sz w:val="24"/>
        </w:rPr>
      </w:pP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２　成果</w:t>
      </w:r>
    </w:p>
    <w:p>
      <w:pPr>
        <w:pStyle w:val="0"/>
        <w:ind w:left="480" w:hanging="480" w:hangingChars="200"/>
        <w:rPr>
          <w:rFonts w:hint="default" w:ascii="ＭＳ 明朝" w:hAnsi="ＭＳ 明朝" w:eastAsia="ＭＳ 明朝"/>
          <w:sz w:val="24"/>
        </w:rPr>
      </w:pPr>
      <w:r>
        <w:rPr>
          <w:rFonts w:hint="eastAsia" w:ascii="ＭＳ 明朝" w:hAnsi="ＭＳ 明朝" w:eastAsia="ＭＳ 明朝"/>
          <w:sz w:val="24"/>
        </w:rPr>
        <w:t>　・担当（教員）に代わり調査統計に回答することで、教務関係業務について知識を得ることができた。</w:t>
      </w:r>
    </w:p>
    <w:p>
      <w:pPr>
        <w:pStyle w:val="0"/>
        <w:ind w:left="450" w:leftChars="100" w:hanging="240" w:hangingChars="100"/>
        <w:rPr>
          <w:rFonts w:hint="default" w:ascii="ＭＳ 明朝" w:hAnsi="ＭＳ 明朝" w:eastAsia="ＭＳ 明朝"/>
          <w:sz w:val="24"/>
        </w:rPr>
      </w:pPr>
      <w:r>
        <w:rPr>
          <w:rFonts w:hint="eastAsia" w:ascii="ＭＳ 明朝" w:hAnsi="ＭＳ 明朝" w:eastAsia="ＭＳ 明朝"/>
          <w:sz w:val="24"/>
        </w:rPr>
        <w:t>・情報を自ら得るきっかけとなり、学校経営参画に生かすことができた。</w:t>
      </w:r>
    </w:p>
    <w:p>
      <w:pPr>
        <w:pStyle w:val="0"/>
        <w:ind w:left="480" w:hanging="480" w:hangingChars="200"/>
        <w:rPr>
          <w:rFonts w:hint="default" w:ascii="ＭＳ 明朝" w:hAnsi="ＭＳ 明朝" w:eastAsia="ＭＳ 明朝"/>
          <w:sz w:val="24"/>
        </w:rPr>
      </w:pP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３　課題</w:t>
      </w:r>
    </w:p>
    <w:p>
      <w:pPr>
        <w:pStyle w:val="0"/>
        <w:ind w:left="240" w:hanging="240" w:hangingChars="100"/>
        <w:rPr>
          <w:rFonts w:hint="default" w:ascii="ＭＳ 明朝" w:hAnsi="ＭＳ 明朝" w:eastAsia="ＭＳ 明朝"/>
          <w:sz w:val="24"/>
        </w:rPr>
      </w:pPr>
      <w:r>
        <w:rPr>
          <w:rFonts w:hint="eastAsia" w:ascii="ＭＳ 明朝" w:hAnsi="ＭＳ 明朝" w:eastAsia="ＭＳ 明朝"/>
          <w:sz w:val="24"/>
        </w:rPr>
        <w:t>　・回答に時間を要する場合がある。（事務職員にとって）</w:t>
      </w:r>
    </w:p>
    <w:p>
      <w:pPr>
        <w:pStyle w:val="0"/>
        <w:ind w:left="450" w:leftChars="100" w:hanging="240" w:hangingChars="100"/>
        <w:rPr>
          <w:rFonts w:hint="default" w:ascii="ＭＳ 明朝" w:hAnsi="ＭＳ 明朝" w:eastAsia="ＭＳ 明朝"/>
          <w:sz w:val="24"/>
        </w:rPr>
      </w:pPr>
      <w:r>
        <w:rPr>
          <w:rFonts w:hint="eastAsia" w:ascii="ＭＳ 明朝" w:hAnsi="ＭＳ 明朝" w:eastAsia="ＭＳ 明朝"/>
          <w:sz w:val="24"/>
        </w:rPr>
        <w:t>・あくまで当該業務の担当は担当者（教員）であり、事務職員は代理回答者と位置づけ、職員と共有しておく必要がある。</w:t>
      </w:r>
    </w:p>
    <w:p>
      <w:pPr>
        <w:pStyle w:val="0"/>
        <w:rPr>
          <w:rFonts w:hint="default" w:ascii="ＭＳ 明朝" w:hAnsi="ＭＳ 明朝" w:eastAsia="ＭＳ 明朝"/>
          <w:sz w:val="24"/>
        </w:rPr>
      </w:pP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４　今後の予定</w:t>
      </w:r>
    </w:p>
    <w:p>
      <w:pPr>
        <w:pStyle w:val="0"/>
        <w:ind w:left="450" w:leftChars="100" w:hanging="240" w:hangingChars="100"/>
        <w:rPr>
          <w:rFonts w:hint="default" w:ascii="ＭＳ 明朝" w:hAnsi="ＭＳ 明朝" w:eastAsia="ＭＳ 明朝"/>
          <w:sz w:val="24"/>
        </w:rPr>
      </w:pPr>
      <w:r>
        <w:rPr>
          <w:rFonts w:hint="eastAsia" w:ascii="ＭＳ 明朝" w:hAnsi="ＭＳ 明朝" w:eastAsia="ＭＳ 明朝"/>
          <w:sz w:val="24"/>
        </w:rPr>
        <w:t>・継続実施しながら、一元化できそうな調査を把握する。</w:t>
      </w:r>
    </w:p>
    <w:p>
      <w:pPr>
        <w:pStyle w:val="0"/>
        <w:rPr>
          <w:rFonts w:hint="default" w:ascii="ＭＳ 明朝" w:hAnsi="ＭＳ 明朝" w:eastAsia="ＭＳ 明朝"/>
          <w:sz w:val="24"/>
        </w:rPr>
      </w:pPr>
    </w:p>
    <w:p>
      <w:pPr>
        <w:pStyle w:val="0"/>
        <w:rPr>
          <w:rFonts w:hint="default" w:ascii="ＭＳ 明朝" w:hAnsi="ＭＳ 明朝" w:eastAsia="ＭＳ 明朝"/>
          <w:sz w:val="24"/>
        </w:rPr>
      </w:pPr>
    </w:p>
    <w:p>
      <w:pPr>
        <w:pStyle w:val="0"/>
        <w:ind w:left="210" w:leftChars="100"/>
        <w:rPr>
          <w:rFonts w:hint="default" w:ascii="ＭＳ 明朝" w:hAnsi="ＭＳ 明朝" w:eastAsia="ＭＳ 明朝"/>
          <w:sz w:val="24"/>
        </w:rPr>
      </w:pPr>
      <w:r>
        <w:rPr>
          <w:rFonts w:hint="eastAsia" w:ascii="ＭＳ 明朝" w:hAnsi="ＭＳ 明朝" w:eastAsia="ＭＳ 明朝"/>
          <w:sz w:val="24"/>
        </w:rPr>
        <w:t>【代理回答した調査】</w:t>
      </w:r>
    </w:p>
    <w:p>
      <w:pPr>
        <w:pStyle w:val="0"/>
        <w:ind w:left="210" w:leftChars="100"/>
        <w:rPr>
          <w:rFonts w:hint="default" w:ascii="ＭＳ 明朝" w:hAnsi="ＭＳ 明朝" w:eastAsia="ＭＳ 明朝"/>
          <w:sz w:val="24"/>
        </w:rPr>
      </w:pPr>
      <w:r>
        <w:rPr>
          <w:rFonts w:hint="eastAsia" w:ascii="ＭＳ 明朝" w:hAnsi="ＭＳ 明朝" w:eastAsia="ＭＳ 明朝"/>
          <w:sz w:val="24"/>
        </w:rPr>
        <w:t>・学校安全の推進に関する計画に係る取組状況調査（８月）</w:t>
      </w:r>
    </w:p>
    <w:p>
      <w:pPr>
        <w:pStyle w:val="0"/>
        <w:ind w:left="210" w:leftChars="100"/>
        <w:rPr>
          <w:rFonts w:hint="default" w:ascii="ＭＳ 明朝" w:hAnsi="ＭＳ 明朝" w:eastAsia="ＭＳ 明朝"/>
          <w:sz w:val="24"/>
        </w:rPr>
      </w:pPr>
      <w:r>
        <w:rPr>
          <w:rFonts w:hint="eastAsia" w:ascii="ＭＳ 明朝" w:hAnsi="ＭＳ 明朝" w:eastAsia="ＭＳ 明朝"/>
          <w:sz w:val="24"/>
        </w:rPr>
        <w:t>・静岡県中学校部活動指導員配置事業費補助金にかかる勤務状況調査（６月）</w:t>
      </w:r>
    </w:p>
    <w:p>
      <w:pPr>
        <w:pStyle w:val="0"/>
        <w:ind w:left="210" w:leftChars="100"/>
        <w:rPr>
          <w:rFonts w:hint="default" w:ascii="ＭＳ 明朝" w:hAnsi="ＭＳ 明朝" w:eastAsia="ＭＳ 明朝"/>
          <w:sz w:val="24"/>
        </w:rPr>
      </w:pPr>
      <w:r>
        <w:rPr>
          <w:rFonts w:hint="eastAsia" w:ascii="ＭＳ 明朝" w:hAnsi="ＭＳ 明朝" w:eastAsia="ＭＳ 明朝"/>
          <w:sz w:val="24"/>
        </w:rPr>
        <w:t>・スクール・サポート・スタッフの配置に係る教員等の勤務状況の報告（６月）</w:t>
      </w:r>
    </w:p>
    <w:p>
      <w:pPr>
        <w:pStyle w:val="0"/>
        <w:ind w:left="210" w:leftChars="100"/>
        <w:rPr>
          <w:rFonts w:hint="default" w:ascii="ＭＳ 明朝" w:hAnsi="ＭＳ 明朝" w:eastAsia="ＭＳ 明朝"/>
          <w:sz w:val="24"/>
        </w:rPr>
      </w:pPr>
      <w:r>
        <w:rPr>
          <w:rFonts w:hint="eastAsia" w:ascii="ＭＳ 明朝" w:hAnsi="ＭＳ 明朝" w:eastAsia="ＭＳ 明朝"/>
          <w:sz w:val="24"/>
        </w:rPr>
        <w:t>・農山漁村体験活動実施数等調査（６月）</w:t>
      </w:r>
    </w:p>
    <w:p>
      <w:pPr>
        <w:pStyle w:val="0"/>
        <w:ind w:left="210" w:leftChars="100"/>
        <w:rPr>
          <w:rFonts w:hint="default" w:ascii="ＭＳ 明朝" w:hAnsi="ＭＳ 明朝" w:eastAsia="ＭＳ 明朝"/>
          <w:sz w:val="24"/>
        </w:rPr>
      </w:pPr>
      <w:r>
        <w:rPr>
          <w:rFonts w:hint="eastAsia" w:ascii="ＭＳ 明朝" w:hAnsi="ＭＳ 明朝" w:eastAsia="ＭＳ 明朝"/>
          <w:sz w:val="24"/>
        </w:rPr>
        <w:t>・教師不足に関する実態調査（６月）</w:t>
      </w:r>
    </w:p>
    <w:p>
      <w:pPr>
        <w:pStyle w:val="0"/>
        <w:ind w:firstLine="240" w:firstLineChars="100"/>
        <w:jc w:val="left"/>
        <w:rPr>
          <w:rFonts w:hint="eastAsia"/>
        </w:rPr>
      </w:pPr>
      <w:r>
        <w:rPr>
          <w:rFonts w:hint="eastAsia" w:ascii="ＭＳ 明朝" w:hAnsi="ＭＳ 明朝" w:eastAsia="ＭＳ 明朝"/>
          <w:sz w:val="24"/>
        </w:rPr>
        <w:t>・特別支援教育支援員調査（５月）</w:t>
      </w:r>
    </w:p>
    <w:sectPr>
      <w:pgSz w:w="11906" w:h="16838"/>
      <w:pgMar w:top="1134" w:right="1134" w:bottom="1134" w:left="1417"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百瀨　栄司</dc:creator>
  <cp:lastModifiedBy>百瀨　栄司</cp:lastModifiedBy>
  <dcterms:created xsi:type="dcterms:W3CDTF">2025-01-21T09:14:00Z</dcterms:created>
  <dcterms:modified xsi:type="dcterms:W3CDTF">2025-01-21T09:34:50Z</dcterms:modified>
  <cp:revision>3</cp:revision>
</cp:coreProperties>
</file>