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rPr>
      </w:pPr>
      <w:bookmarkStart w:id="0" w:name="_Hlk176181989"/>
      <w:bookmarkEnd w:id="0"/>
      <w:r>
        <w:rPr>
          <w:rFonts w:hint="eastAsia" w:ascii="ＭＳ 明朝" w:hAnsi="ＭＳ 明朝" w:eastAsia="ＭＳ 明朝"/>
          <w:sz w:val="24"/>
        </w:rPr>
        <w:t>資料№９</w:t>
      </w:r>
    </w:p>
    <w:p>
      <w:pPr>
        <w:pStyle w:val="0"/>
        <w:jc w:val="center"/>
        <w:rPr>
          <w:rFonts w:hint="default"/>
        </w:rPr>
      </w:pPr>
      <w:r>
        <w:rPr>
          <w:rFonts w:hint="eastAsia" w:ascii="ＭＳ ゴシック" w:hAnsi="ＭＳ ゴシック" w:eastAsia="ＭＳ ゴシック"/>
          <w:sz w:val="28"/>
        </w:rPr>
        <w:t>月計画への入力について</w:t>
      </w:r>
      <w:r>
        <w:rPr>
          <w:rFonts w:hint="default"/>
        </w:rPr>
        <w:pict>
          <v:rect id="_x0000_s1026" style="height:1pt;width:425.2pt;" o:oned="t" o:hr="t" o:hrstd="t" o:hrnoshade="t" o:hralign="center" filled="t" fillcolor="#000000 [3213]" stroked="f" o:spt="1">
            <v:fill/>
            <v:textbox style="layout-flow:horizontal;" inset="2.0637499999999998mm,0.24694444444444438mm,2.0637499999999998mm,0.24694444444444438mm"/>
            <v:imagedata o:title=""/>
            <w10:anchorlock/>
          </v:rect>
        </w:pict>
      </w:r>
    </w:p>
    <w:p>
      <w:pPr>
        <w:pStyle w:val="0"/>
        <w:widowControl w:val="1"/>
        <w:jc w:val="right"/>
        <w:rPr>
          <w:rFonts w:hint="default" w:ascii="ＭＳ 明朝" w:hAnsi="ＭＳ 明朝" w:eastAsia="ＭＳ 明朝"/>
          <w:color w:val="000000"/>
          <w:kern w:val="0"/>
          <w:sz w:val="24"/>
        </w:rPr>
      </w:pPr>
      <w:r>
        <w:rPr>
          <w:rFonts w:hint="eastAsia" w:ascii="ＭＳ 明朝" w:hAnsi="ＭＳ 明朝" w:eastAsia="ＭＳ 明朝"/>
          <w:color w:val="000000"/>
          <w:kern w:val="0"/>
          <w:sz w:val="24"/>
        </w:rPr>
        <w:t>（牧之原市立相良中学校）</w:t>
      </w:r>
    </w:p>
    <w:p>
      <w:pPr>
        <w:pStyle w:val="0"/>
        <w:rPr>
          <w:rFonts w:hint="default" w:ascii="ＭＳ ゴシック" w:hAnsi="ＭＳ ゴシック" w:eastAsia="ＭＳ ゴシック"/>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１　実施内容</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・事務職員が文書受付時に、出張予定や提出書類、提出期限等を月計画に入力する。</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・教務主任は内容を確認し、担当者の入力（修正入力）をする。</w:t>
      </w:r>
    </w:p>
    <w:p>
      <w:pPr>
        <w:pStyle w:val="0"/>
        <w:rPr>
          <w:rFonts w:hint="default" w:ascii="ＭＳ ゴシック" w:hAnsi="ＭＳ ゴシック" w:eastAsia="ＭＳ ゴシック"/>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２　成果</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教務主任は「月計画への入力作業をすることで、校内全体の業務把握が行えるので業務移管しないほうがよい。」と考えていたが、思い切って手放すことで、大幅な負担軽減につながった。（教務主任より）</w:t>
      </w:r>
    </w:p>
    <w:p>
      <w:pPr>
        <w:pStyle w:val="0"/>
        <w:rPr>
          <w:rFonts w:hint="default" w:ascii="ＭＳ ゴシック" w:hAnsi="ＭＳ ゴシック" w:eastAsia="ＭＳ ゴシック"/>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３　課題</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・現在のエクセルへの入力方法では、他の様式に変換しにくい。</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w:t>
      </w:r>
      <w:r>
        <w:rPr>
          <w:rFonts w:hint="default" w:ascii="ＭＳ 明朝" w:hAnsi="ＭＳ 明朝" w:eastAsia="ＭＳ 明朝"/>
          <w:sz w:val="24"/>
        </w:rPr>
        <w:t>週報や</w:t>
      </w:r>
      <w:r>
        <w:rPr>
          <w:rFonts w:hint="eastAsia" w:ascii="ＭＳ 明朝" w:hAnsi="ＭＳ 明朝" w:eastAsia="ＭＳ 明朝"/>
          <w:sz w:val="24"/>
        </w:rPr>
        <w:t>Google</w:t>
      </w:r>
      <w:r>
        <w:rPr>
          <w:rFonts w:hint="default" w:ascii="ＭＳ 明朝" w:hAnsi="ＭＳ 明朝" w:eastAsia="ＭＳ 明朝"/>
          <w:sz w:val="24"/>
        </w:rPr>
        <w:t>カレンダーに活用できる</w:t>
      </w:r>
      <w:r>
        <w:rPr>
          <w:rFonts w:hint="eastAsia" w:ascii="ＭＳ 明朝" w:hAnsi="ＭＳ 明朝" w:eastAsia="ＭＳ 明朝"/>
          <w:sz w:val="24"/>
        </w:rPr>
        <w:t>ように検討する必要がある。</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w:t>
      </w:r>
      <w:r>
        <w:rPr>
          <w:rFonts w:hint="default" w:ascii="ＭＳ 明朝" w:hAnsi="ＭＳ 明朝" w:eastAsia="ＭＳ 明朝"/>
          <w:sz w:val="24"/>
        </w:rPr>
        <w:t>他のデータで兼ねることができるか検討し、</w:t>
      </w:r>
      <w:r>
        <w:rPr>
          <w:rFonts w:hint="eastAsia" w:ascii="ＭＳ 明朝" w:hAnsi="ＭＳ 明朝" w:eastAsia="ＭＳ 明朝"/>
          <w:sz w:val="24"/>
        </w:rPr>
        <w:t>業務</w:t>
      </w:r>
      <w:r>
        <w:rPr>
          <w:rFonts w:hint="default" w:ascii="ＭＳ 明朝" w:hAnsi="ＭＳ 明朝" w:eastAsia="ＭＳ 明朝"/>
          <w:sz w:val="24"/>
        </w:rPr>
        <w:t>削減を図る</w:t>
      </w:r>
      <w:r>
        <w:rPr>
          <w:rFonts w:hint="eastAsia" w:ascii="ＭＳ 明朝" w:hAnsi="ＭＳ 明朝" w:eastAsia="ＭＳ 明朝"/>
          <w:sz w:val="24"/>
        </w:rPr>
        <w:t>。</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・各校で月計画の作成に使用している作成ツールが異なる。</w:t>
      </w:r>
    </w:p>
    <w:p>
      <w:pPr>
        <w:pStyle w:val="0"/>
        <w:ind w:firstLine="240" w:firstLineChars="10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４　今後の予定</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・月計画作成ツールの改善を検討する。</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・不在時や繁忙期に複数で対応できるように、移管業務ではなく主担当を事務職員とした協働業務として継続実施</w:t>
      </w:r>
      <w:bookmarkStart w:id="1" w:name="_GoBack"/>
      <w:bookmarkEnd w:id="1"/>
    </w:p>
    <w:p>
      <w:pPr>
        <w:pStyle w:val="0"/>
        <w:jc w:val="center"/>
        <w:rPr>
          <w:rFonts w:hint="eastAsia"/>
        </w:rPr>
      </w:pPr>
    </w:p>
    <w:sectPr>
      <w:pgSz w:w="11906" w:h="16838"/>
      <w:pgMar w:top="1134" w:right="1134" w:bottom="1134" w:left="1417"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22</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百瀨　栄司</dc:creator>
  <cp:lastModifiedBy>百瀨　栄司</cp:lastModifiedBy>
  <dcterms:created xsi:type="dcterms:W3CDTF">2025-01-21T09:14:00Z</dcterms:created>
  <dcterms:modified xsi:type="dcterms:W3CDTF">2025-01-21T09:37:48Z</dcterms:modified>
  <cp:revision>7</cp:revision>
</cp:coreProperties>
</file>