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（第１号）</w:t>
      </w:r>
    </w:p>
    <w:p>
      <w:pPr>
        <w:pStyle w:val="0"/>
        <w:autoSpaceDE w:val="0"/>
        <w:autoSpaceDN w:val="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入　札　書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  <w:highlight w:val="none"/>
        </w:rPr>
      </w:pPr>
      <w:r>
        <w:rPr>
          <w:rFonts w:hint="eastAsia" w:ascii="ＭＳ 明朝" w:hAnsi="ＭＳ 明朝"/>
          <w:highlight w:val="none"/>
        </w:rPr>
        <w:t>１　品名・数量</w:t>
      </w:r>
      <w:r>
        <w:rPr>
          <w:rFonts w:hint="eastAsia" w:ascii="ＭＳ 明朝" w:hAnsi="ＭＳ 明朝"/>
          <w:highlight w:val="none"/>
        </w:rPr>
        <w:tab/>
      </w:r>
      <w:r>
        <w:rPr>
          <w:rFonts w:hint="eastAsia" w:ascii="ＭＳ 明朝" w:hAnsi="ＭＳ 明朝"/>
          <w:highlight w:val="none"/>
        </w:rPr>
        <w:tab/>
      </w:r>
      <w:r>
        <w:rPr>
          <w:rFonts w:hint="eastAsia" w:ascii="ＭＳ 明朝" w:hAnsi="ＭＳ 明朝"/>
          <w:highlight w:val="none"/>
        </w:rPr>
        <w:t>・オンラインミーティングボード　２台</w:t>
      </w:r>
    </w:p>
    <w:p>
      <w:pPr>
        <w:pStyle w:val="0"/>
        <w:autoSpaceDE w:val="0"/>
        <w:autoSpaceDN w:val="0"/>
        <w:ind w:left="1703" w:leftChars="890" w:firstLine="852" w:firstLineChars="445"/>
        <w:rPr>
          <w:rFonts w:hint="eastAsia" w:ascii="ＭＳ 明朝" w:hAnsi="ＭＳ 明朝"/>
          <w:highlight w:val="none"/>
        </w:rPr>
      </w:pPr>
      <w:r>
        <w:rPr>
          <w:rFonts w:hint="eastAsia" w:ascii="ＭＳ 明朝" w:hAnsi="ＭＳ 明朝"/>
          <w:highlight w:val="none"/>
        </w:rPr>
        <w:t>・手動昇降スタンド　２台</w:t>
      </w:r>
    </w:p>
    <w:p>
      <w:pPr>
        <w:pStyle w:val="0"/>
        <w:autoSpaceDE w:val="0"/>
        <w:autoSpaceDN w:val="0"/>
        <w:ind w:left="1703" w:leftChars="890" w:firstLine="852" w:firstLineChars="445"/>
        <w:rPr>
          <w:rFonts w:hint="eastAsia" w:ascii="ＭＳ 明朝" w:hAnsi="ＭＳ 明朝"/>
          <w:highlight w:val="none"/>
        </w:rPr>
      </w:pPr>
      <w:r>
        <w:rPr>
          <w:rFonts w:hint="eastAsia" w:ascii="ＭＳ 明朝" w:hAnsi="ＭＳ 明朝"/>
          <w:highlight w:val="none"/>
        </w:rPr>
        <w:t>・専用ワイヤレスドングル　４台</w:t>
      </w:r>
    </w:p>
    <w:p>
      <w:pPr>
        <w:pStyle w:val="0"/>
        <w:autoSpaceDE w:val="0"/>
        <w:autoSpaceDN w:val="0"/>
        <w:rPr>
          <w:rFonts w:hint="eastAsia" w:ascii="ＭＳ 明朝" w:hAnsi="ＭＳ 明朝"/>
          <w:highlight w:val="none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  <w:highlight w:val="none"/>
        </w:rPr>
      </w:pPr>
      <w:r>
        <w:rPr>
          <w:rFonts w:hint="eastAsia" w:ascii="ＭＳ 明朝" w:hAnsi="ＭＳ 明朝"/>
          <w:highlight w:val="none"/>
        </w:rPr>
        <w:t>２　場　　　</w:t>
      </w:r>
      <w:r>
        <w:rPr>
          <w:rFonts w:hint="eastAsia" w:ascii="ＭＳ 明朝" w:hAnsi="ＭＳ 明朝"/>
          <w:highlight w:val="none"/>
        </w:rPr>
        <w:t xml:space="preserve"> </w:t>
      </w:r>
      <w:r>
        <w:rPr>
          <w:rFonts w:hint="eastAsia" w:ascii="ＭＳ 明朝" w:hAnsi="ＭＳ 明朝"/>
          <w:highlight w:val="none"/>
        </w:rPr>
        <w:t>所</w:t>
      </w:r>
      <w:r>
        <w:rPr>
          <w:rFonts w:hint="eastAsia" w:ascii="ＭＳ 明朝" w:hAnsi="ＭＳ 明朝"/>
          <w:highlight w:val="none"/>
        </w:rPr>
        <w:tab/>
      </w:r>
      <w:r>
        <w:rPr>
          <w:rFonts w:hint="eastAsia" w:ascii="ＭＳ 明朝" w:hAnsi="ＭＳ 明朝"/>
          <w:highlight w:val="none"/>
        </w:rPr>
        <w:tab/>
      </w:r>
      <w:r>
        <w:rPr>
          <w:rFonts w:hint="eastAsia" w:ascii="ＭＳ 明朝" w:hAnsi="ＭＳ 明朝"/>
          <w:highlight w:val="none"/>
        </w:rPr>
        <w:t>静岡県静岡市葵区追手町９番６号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ind w:firstLine="191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静岡県財務規則、入札説明書を承諾のうえ、上記の件を下記の金額で入札します。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tbl>
      <w:tblPr>
        <w:tblStyle w:val="11"/>
        <w:tblW w:w="8234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080"/>
        <w:gridCol w:w="794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>
        <w:trPr/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入札金額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nil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億</w:t>
            </w:r>
          </w:p>
        </w:tc>
        <w:tc>
          <w:tcPr>
            <w:tcW w:w="795" w:type="dxa"/>
            <w:tcBorders>
              <w:top w:val="single" w:color="auto" w:sz="4" w:space="0"/>
              <w:left w:val="dashSmallGap" w:color="auto" w:sz="4" w:space="0"/>
              <w:bottom w:val="nil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千</w:t>
            </w:r>
          </w:p>
        </w:tc>
        <w:tc>
          <w:tcPr>
            <w:tcW w:w="795" w:type="dxa"/>
            <w:tcBorders>
              <w:top w:val="single" w:color="auto" w:sz="4" w:space="0"/>
              <w:left w:val="dashSmallGap" w:color="auto" w:sz="4" w:space="0"/>
              <w:bottom w:val="nil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百</w:t>
            </w:r>
          </w:p>
        </w:tc>
        <w:tc>
          <w:tcPr>
            <w:tcW w:w="795" w:type="dxa"/>
            <w:tcBorders>
              <w:top w:val="single" w:color="auto" w:sz="4" w:space="0"/>
              <w:left w:val="dashSmallGap" w:color="auto" w:sz="4" w:space="0"/>
              <w:bottom w:val="nil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拾</w:t>
            </w:r>
          </w:p>
        </w:tc>
        <w:tc>
          <w:tcPr>
            <w:tcW w:w="795" w:type="dxa"/>
            <w:tcBorders>
              <w:top w:val="single" w:color="auto" w:sz="4" w:space="0"/>
              <w:left w:val="dashSmallGap" w:color="auto" w:sz="4" w:space="0"/>
              <w:bottom w:val="nil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万</w:t>
            </w:r>
          </w:p>
        </w:tc>
        <w:tc>
          <w:tcPr>
            <w:tcW w:w="795" w:type="dxa"/>
            <w:tcBorders>
              <w:top w:val="single" w:color="auto" w:sz="4" w:space="0"/>
              <w:left w:val="dashSmallGap" w:color="auto" w:sz="4" w:space="0"/>
              <w:bottom w:val="nil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千</w:t>
            </w:r>
          </w:p>
        </w:tc>
        <w:tc>
          <w:tcPr>
            <w:tcW w:w="795" w:type="dxa"/>
            <w:tcBorders>
              <w:top w:val="single" w:color="auto" w:sz="4" w:space="0"/>
              <w:left w:val="dashSmallGap" w:color="auto" w:sz="4" w:space="0"/>
              <w:bottom w:val="nil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百</w:t>
            </w:r>
          </w:p>
        </w:tc>
        <w:tc>
          <w:tcPr>
            <w:tcW w:w="795" w:type="dxa"/>
            <w:tcBorders>
              <w:top w:val="single" w:color="auto" w:sz="4" w:space="0"/>
              <w:left w:val="dashSmallGap" w:color="auto" w:sz="4" w:space="0"/>
              <w:bottom w:val="nil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拾</w:t>
            </w:r>
          </w:p>
        </w:tc>
        <w:tc>
          <w:tcPr>
            <w:tcW w:w="795" w:type="dxa"/>
            <w:tcBorders>
              <w:top w:val="single" w:color="auto" w:sz="4" w:space="0"/>
              <w:left w:val="dashSmallGap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円</w:t>
            </w:r>
          </w:p>
        </w:tc>
      </w:tr>
      <w:tr>
        <w:trPr>
          <w:trHeight w:val="877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95" w:type="dxa"/>
            <w:tcBorders>
              <w:top w:val="nil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95" w:type="dxa"/>
            <w:tcBorders>
              <w:top w:val="nil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95" w:type="dxa"/>
            <w:tcBorders>
              <w:top w:val="nil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95" w:type="dxa"/>
            <w:tcBorders>
              <w:top w:val="nil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95" w:type="dxa"/>
            <w:tcBorders>
              <w:top w:val="nil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95" w:type="dxa"/>
            <w:tcBorders>
              <w:top w:val="nil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95" w:type="dxa"/>
            <w:tcBorders>
              <w:top w:val="nil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95" w:type="dxa"/>
            <w:tcBorders>
              <w:top w:val="nil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ind w:firstLine="4975" w:firstLineChars="26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　年　　　月　　　日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発注者　　　　</w:t>
      </w:r>
      <w:r>
        <w:rPr>
          <w:rFonts w:hint="eastAsia" w:ascii="ＭＳ 明朝" w:hAnsi="ＭＳ 明朝" w:eastAsia="ＭＳ 明朝"/>
        </w:rPr>
        <w:t>静岡県知事　鈴木　康友</w:t>
      </w:r>
      <w:r>
        <w:rPr>
          <w:rFonts w:hint="eastAsia" w:ascii="ＭＳ 明朝" w:hAnsi="ＭＳ 明朝"/>
        </w:rPr>
        <w:t>　　　様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tbl>
      <w:tblPr>
        <w:tblStyle w:val="11"/>
        <w:tblW w:w="6929" w:type="dxa"/>
        <w:tblInd w:w="1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059"/>
        <w:gridCol w:w="2175"/>
        <w:gridCol w:w="3079"/>
        <w:gridCol w:w="616"/>
      </w:tblGrid>
      <w:tr>
        <w:trPr/>
        <w:tc>
          <w:tcPr>
            <w:tcW w:w="10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所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在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地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0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入札者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商号又は名称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印</w:t>
            </w:r>
          </w:p>
        </w:tc>
      </w:tr>
      <w:tr>
        <w:trPr/>
        <w:tc>
          <w:tcPr>
            <w:tcW w:w="10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代表者職氏名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tbl>
      <w:tblPr>
        <w:tblStyle w:val="11"/>
        <w:tblW w:w="6929" w:type="dxa"/>
        <w:tblInd w:w="1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059"/>
        <w:gridCol w:w="2175"/>
        <w:gridCol w:w="3079"/>
        <w:gridCol w:w="616"/>
      </w:tblGrid>
      <w:tr>
        <w:trPr/>
        <w:tc>
          <w:tcPr>
            <w:tcW w:w="10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代理人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　　　　名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印</w:t>
            </w: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（第１号）</w:t>
      </w:r>
    </w:p>
    <w:p>
      <w:pPr>
        <w:pStyle w:val="0"/>
        <w:autoSpaceDE w:val="0"/>
        <w:autoSpaceDN w:val="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入　札　書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  <w:highlight w:val="none"/>
        </w:rPr>
      </w:pPr>
      <w:r>
        <w:rPr>
          <w:rFonts w:hint="eastAsia" w:ascii="ＭＳ 明朝" w:hAnsi="ＭＳ 明朝"/>
          <w:highlight w:val="none"/>
        </w:rPr>
        <w:t>１　品名・数量</w:t>
      </w:r>
      <w:r>
        <w:rPr>
          <w:rFonts w:hint="eastAsia" w:ascii="ＭＳ 明朝" w:hAnsi="ＭＳ 明朝"/>
          <w:highlight w:val="none"/>
        </w:rPr>
        <w:tab/>
      </w:r>
      <w:r>
        <w:rPr>
          <w:rFonts w:hint="eastAsia" w:ascii="ＭＳ 明朝" w:hAnsi="ＭＳ 明朝"/>
          <w:highlight w:val="none"/>
        </w:rPr>
        <w:tab/>
      </w:r>
      <w:r>
        <w:rPr>
          <w:rFonts w:hint="eastAsia" w:ascii="ＭＳ 明朝" w:hAnsi="ＭＳ 明朝"/>
          <w:highlight w:val="none"/>
        </w:rPr>
        <w:t>・オンラインミーティングボード　２台</w:t>
      </w:r>
    </w:p>
    <w:p>
      <w:pPr>
        <w:pStyle w:val="0"/>
        <w:autoSpaceDE w:val="0"/>
        <w:autoSpaceDN w:val="0"/>
        <w:ind w:left="1703" w:leftChars="890" w:firstLine="852" w:firstLineChars="445"/>
        <w:rPr>
          <w:rFonts w:hint="eastAsia" w:ascii="ＭＳ 明朝" w:hAnsi="ＭＳ 明朝"/>
          <w:highlight w:val="none"/>
        </w:rPr>
      </w:pPr>
      <w:r>
        <w:rPr>
          <w:rFonts w:hint="eastAsia" w:ascii="ＭＳ 明朝" w:hAnsi="ＭＳ 明朝"/>
          <w:highlight w:val="none"/>
        </w:rPr>
        <w:t>・手動昇降スタンド　２台</w:t>
      </w:r>
    </w:p>
    <w:p>
      <w:pPr>
        <w:pStyle w:val="0"/>
        <w:autoSpaceDE w:val="0"/>
        <w:autoSpaceDN w:val="0"/>
        <w:ind w:left="1703" w:leftChars="890" w:firstLine="852" w:firstLineChars="445"/>
        <w:rPr>
          <w:rFonts w:hint="eastAsia" w:ascii="ＭＳ 明朝" w:hAnsi="ＭＳ 明朝"/>
          <w:highlight w:val="none"/>
        </w:rPr>
      </w:pPr>
      <w:r>
        <w:rPr>
          <w:rFonts w:hint="eastAsia" w:ascii="ＭＳ 明朝" w:hAnsi="ＭＳ 明朝"/>
          <w:highlight w:val="none"/>
        </w:rPr>
        <w:t>・専用ワイヤレスドングル　４台</w:t>
      </w:r>
    </w:p>
    <w:p>
      <w:pPr>
        <w:pStyle w:val="0"/>
        <w:autoSpaceDE w:val="0"/>
        <w:autoSpaceDN w:val="0"/>
        <w:rPr>
          <w:rFonts w:hint="eastAsia" w:ascii="ＭＳ 明朝" w:hAnsi="ＭＳ 明朝"/>
          <w:highlight w:val="none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  <w:highlight w:val="none"/>
        </w:rPr>
      </w:pPr>
      <w:r>
        <w:rPr>
          <w:rFonts w:hint="eastAsia" w:ascii="ＭＳ 明朝" w:hAnsi="ＭＳ 明朝"/>
          <w:highlight w:val="none"/>
        </w:rPr>
        <w:t>２　場　　　</w:t>
      </w:r>
      <w:r>
        <w:rPr>
          <w:rFonts w:hint="eastAsia" w:ascii="ＭＳ 明朝" w:hAnsi="ＭＳ 明朝"/>
          <w:highlight w:val="none"/>
        </w:rPr>
        <w:t xml:space="preserve"> </w:t>
      </w:r>
      <w:r>
        <w:rPr>
          <w:rFonts w:hint="eastAsia" w:ascii="ＭＳ 明朝" w:hAnsi="ＭＳ 明朝"/>
          <w:highlight w:val="none"/>
        </w:rPr>
        <w:t>所</w:t>
      </w:r>
      <w:r>
        <w:rPr>
          <w:rFonts w:hint="eastAsia" w:ascii="ＭＳ 明朝" w:hAnsi="ＭＳ 明朝"/>
          <w:highlight w:val="none"/>
        </w:rPr>
        <w:tab/>
      </w:r>
      <w:r>
        <w:rPr>
          <w:rFonts w:hint="eastAsia" w:ascii="ＭＳ 明朝" w:hAnsi="ＭＳ 明朝"/>
          <w:highlight w:val="none"/>
        </w:rPr>
        <w:tab/>
      </w:r>
      <w:r>
        <w:rPr>
          <w:rFonts w:hint="eastAsia" w:ascii="ＭＳ 明朝" w:hAnsi="ＭＳ 明朝"/>
          <w:highlight w:val="none"/>
        </w:rPr>
        <w:t>静岡県静岡市葵区追手町９番６号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静岡県財務規則、入札説明書を承諾のうえ、上記の件を下記の金額で入札します。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tbl>
      <w:tblPr>
        <w:tblStyle w:val="11"/>
        <w:tblW w:w="8234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080"/>
        <w:gridCol w:w="794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>
        <w:trPr/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入札金額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nil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億</w:t>
            </w:r>
          </w:p>
        </w:tc>
        <w:tc>
          <w:tcPr>
            <w:tcW w:w="795" w:type="dxa"/>
            <w:tcBorders>
              <w:top w:val="single" w:color="auto" w:sz="4" w:space="0"/>
              <w:left w:val="dashSmallGap" w:color="auto" w:sz="4" w:space="0"/>
              <w:bottom w:val="nil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千</w:t>
            </w:r>
          </w:p>
        </w:tc>
        <w:tc>
          <w:tcPr>
            <w:tcW w:w="795" w:type="dxa"/>
            <w:tcBorders>
              <w:top w:val="single" w:color="auto" w:sz="4" w:space="0"/>
              <w:left w:val="dashSmallGap" w:color="auto" w:sz="4" w:space="0"/>
              <w:bottom w:val="nil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百</w:t>
            </w:r>
          </w:p>
        </w:tc>
        <w:tc>
          <w:tcPr>
            <w:tcW w:w="795" w:type="dxa"/>
            <w:tcBorders>
              <w:top w:val="single" w:color="auto" w:sz="4" w:space="0"/>
              <w:left w:val="dashSmallGap" w:color="auto" w:sz="4" w:space="0"/>
              <w:bottom w:val="nil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拾</w:t>
            </w:r>
          </w:p>
        </w:tc>
        <w:tc>
          <w:tcPr>
            <w:tcW w:w="795" w:type="dxa"/>
            <w:tcBorders>
              <w:top w:val="single" w:color="auto" w:sz="4" w:space="0"/>
              <w:left w:val="dashSmallGap" w:color="auto" w:sz="4" w:space="0"/>
              <w:bottom w:val="nil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万</w:t>
            </w:r>
          </w:p>
        </w:tc>
        <w:tc>
          <w:tcPr>
            <w:tcW w:w="795" w:type="dxa"/>
            <w:tcBorders>
              <w:top w:val="single" w:color="auto" w:sz="4" w:space="0"/>
              <w:left w:val="dashSmallGap" w:color="auto" w:sz="4" w:space="0"/>
              <w:bottom w:val="nil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千</w:t>
            </w:r>
          </w:p>
        </w:tc>
        <w:tc>
          <w:tcPr>
            <w:tcW w:w="795" w:type="dxa"/>
            <w:tcBorders>
              <w:top w:val="single" w:color="auto" w:sz="4" w:space="0"/>
              <w:left w:val="dashSmallGap" w:color="auto" w:sz="4" w:space="0"/>
              <w:bottom w:val="nil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百</w:t>
            </w:r>
          </w:p>
        </w:tc>
        <w:tc>
          <w:tcPr>
            <w:tcW w:w="795" w:type="dxa"/>
            <w:tcBorders>
              <w:top w:val="single" w:color="auto" w:sz="4" w:space="0"/>
              <w:left w:val="dashSmallGap" w:color="auto" w:sz="4" w:space="0"/>
              <w:bottom w:val="nil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拾</w:t>
            </w:r>
          </w:p>
        </w:tc>
        <w:tc>
          <w:tcPr>
            <w:tcW w:w="795" w:type="dxa"/>
            <w:tcBorders>
              <w:top w:val="single" w:color="auto" w:sz="4" w:space="0"/>
              <w:left w:val="dashSmallGap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円</w:t>
            </w:r>
          </w:p>
        </w:tc>
      </w:tr>
      <w:tr>
        <w:trPr>
          <w:trHeight w:val="877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  <w:sz w:val="48"/>
              </w:rPr>
            </w:pPr>
            <w:r>
              <w:rPr>
                <w:rFonts w:hint="eastAsia" w:ascii="ＭＳ 明朝" w:hAnsi="ＭＳ 明朝"/>
                <w:sz w:val="48"/>
              </w:rPr>
              <w:t>￥</w:t>
            </w:r>
          </w:p>
        </w:tc>
        <w:tc>
          <w:tcPr>
            <w:tcW w:w="795" w:type="dxa"/>
            <w:tcBorders>
              <w:top w:val="nil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48"/>
              </w:rPr>
              <w:t>※</w:t>
            </w:r>
          </w:p>
        </w:tc>
        <w:tc>
          <w:tcPr>
            <w:tcW w:w="795" w:type="dxa"/>
            <w:tcBorders>
              <w:top w:val="nil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48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541020</wp:posOffset>
                      </wp:positionV>
                      <wp:extent cx="0" cy="228600"/>
                      <wp:effectExtent l="36195" t="635" r="65405" b="10160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  <a:tailEnd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flip:y;mso-position-vertical-relative:text;mso-position-horizontal-relative:text;position:absolute;z-index:3;" o:spid="_x0000_s1026" o:allowincell="t" o:allowoverlap="t" filled="f" stroked="t" strokecolor="#000000" strokeweight="0.75pt" o:spt="20" from="5.5pt,42.6pt" to="5.5pt,60.6pt">
                      <v:fill/>
                      <v:stroke filltype="solid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48"/>
              </w:rPr>
              <w:t>※</w:t>
            </w:r>
          </w:p>
        </w:tc>
        <w:tc>
          <w:tcPr>
            <w:tcW w:w="795" w:type="dxa"/>
            <w:tcBorders>
              <w:top w:val="nil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48"/>
              </w:rPr>
              <w:t>※</w:t>
            </w:r>
          </w:p>
        </w:tc>
        <w:tc>
          <w:tcPr>
            <w:tcW w:w="795" w:type="dxa"/>
            <w:tcBorders>
              <w:top w:val="nil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48"/>
              </w:rPr>
              <w:t>※</w:t>
            </w:r>
          </w:p>
        </w:tc>
        <w:tc>
          <w:tcPr>
            <w:tcW w:w="795" w:type="dxa"/>
            <w:tcBorders>
              <w:top w:val="nil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48"/>
              </w:rPr>
              <w:t>※</w:t>
            </w:r>
          </w:p>
        </w:tc>
        <w:tc>
          <w:tcPr>
            <w:tcW w:w="795" w:type="dxa"/>
            <w:tcBorders>
              <w:top w:val="nil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48"/>
              </w:rPr>
              <w:t>※</w:t>
            </w:r>
          </w:p>
        </w:tc>
        <w:tc>
          <w:tcPr>
            <w:tcW w:w="795" w:type="dxa"/>
            <w:tcBorders>
              <w:top w:val="nil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48"/>
              </w:rPr>
              <w:t>※</w:t>
            </w:r>
          </w:p>
        </w:tc>
        <w:tc>
          <w:tcPr>
            <w:tcW w:w="795" w:type="dxa"/>
            <w:tcBorders>
              <w:top w:val="nil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48"/>
              </w:rPr>
              <w:t>※</w:t>
            </w: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206375</wp:posOffset>
                </wp:positionV>
                <wp:extent cx="4002405" cy="3429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0024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最初の数字の前に「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\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」または「金」を記入。税抜き価格。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6.25pt;mso-position-vertical-relative:text;mso-position-horizontal-relative:text;position:absolute;height:27pt;width:315.14pt;margin-left:85.95pt;z-index:2;" o:spid="_x0000_s1027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最初の数字の前に「</w:t>
                      </w:r>
                      <w:r>
                        <w:rPr>
                          <w:rFonts w:hint="eastAsia"/>
                          <w:sz w:val="24"/>
                        </w:rPr>
                        <w:t>\</w:t>
                      </w:r>
                      <w:r>
                        <w:rPr>
                          <w:rFonts w:hint="eastAsia"/>
                          <w:sz w:val="24"/>
                        </w:rPr>
                        <w:t>」または「金」を記入。税抜き価格。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ind w:firstLine="4975" w:firstLineChars="26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　年　　　月　　　日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92075</wp:posOffset>
                </wp:positionV>
                <wp:extent cx="1819275" cy="3429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19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委任の場合、押印は不要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7.25pt;mso-position-vertical-relative:text;mso-position-horizontal-relative:text;position:absolute;height:27pt;width:143.25pt;margin-left:315.14pt;z-index:9;" o:spid="_x0000_s1028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委任の場合、押印は不要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simplePos="0" relativeHeight="11" behindDoc="0" locked="0" layoutInCell="1" hidden="0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206375</wp:posOffset>
                </wp:positionV>
                <wp:extent cx="0" cy="457200"/>
                <wp:effectExtent l="36195" t="0" r="65405" b="1016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11;" o:spid="_x0000_s1029" o:allowincell="t" o:allowoverlap="t" filled="f" stroked="t" strokecolor="#000000" strokeweight="0.75pt" o:spt="20" from="382pt,16.25pt" to="382pt,52.25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/>
        </w:rPr>
        <mc:AlternateContent>
          <mc:Choice Requires="wps">
            <w:drawing>
              <wp:anchor simplePos="0" relativeHeight="10" behindDoc="0" locked="0" layoutInCell="1" hidden="0" allowOverlap="1">
                <wp:simplePos x="0" y="0"/>
                <wp:positionH relativeFrom="column">
                  <wp:posOffset>4487545</wp:posOffset>
                </wp:positionH>
                <wp:positionV relativeFrom="paragraph">
                  <wp:posOffset>206375</wp:posOffset>
                </wp:positionV>
                <wp:extent cx="363855" cy="228600"/>
                <wp:effectExtent l="635" t="635" r="29845" b="1016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 flipH="1">
                          <a:off x="0" y="0"/>
                          <a:ext cx="36385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flip:x;mso-position-vertical-relative:text;mso-position-horizontal-relative:text;position:absolute;z-index:10;" o:spid="_x0000_s1030" o:allowincell="t" o:allowoverlap="t" filled="f" stroked="t" strokecolor="#000000" strokeweight="0.75pt" o:spt="20" from="353.35pt,16.25pt" to="382pt,34.25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206375</wp:posOffset>
                </wp:positionV>
                <wp:extent cx="848995" cy="80010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4899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6.25pt;mso-position-vertical-relative:text;mso-position-horizontal-relative:text;position:absolute;height:63pt;width:66.84pt;margin-left:286.5pt;z-index:7;" o:spid="_x0000_s1031" o:allowincell="t" o:allowoverlap="t" filled="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/>
        </w:rPr>
        <w:t>発注者　　　　</w:t>
      </w:r>
      <w:r>
        <w:rPr>
          <w:rFonts w:hint="eastAsia" w:ascii="ＭＳ 明朝" w:hAnsi="ＭＳ 明朝" w:eastAsia="ＭＳ 明朝"/>
        </w:rPr>
        <w:t>静岡県知事　鈴木　康友</w:t>
      </w:r>
      <w:r>
        <w:rPr>
          <w:rFonts w:hint="eastAsia" w:ascii="ＭＳ 明朝" w:hAnsi="ＭＳ 明朝"/>
        </w:rPr>
        <w:t>　　　様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206375</wp:posOffset>
                </wp:positionV>
                <wp:extent cx="606425" cy="57150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6425" cy="571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16.25pt;mso-position-vertical-relative:text;mso-position-horizontal-relative:text;position:absolute;height:45pt;width:47.75pt;margin-left:362.9pt;z-index:6;" o:spid="_x0000_s1032" o:allowincell="t" o:allowoverlap="t" filled="f" stroked="t" strokecolor="#00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tbl>
      <w:tblPr>
        <w:tblStyle w:val="11"/>
        <w:tblW w:w="6929" w:type="dxa"/>
        <w:tblInd w:w="1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059"/>
        <w:gridCol w:w="2175"/>
        <w:gridCol w:w="3079"/>
        <w:gridCol w:w="616"/>
      </w:tblGrid>
      <w:tr>
        <w:trPr/>
        <w:tc>
          <w:tcPr>
            <w:tcW w:w="10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所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在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地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静岡市○○区○○町１－２－３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0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入札者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商号又は名称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株式会社　○○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印</w:t>
            </w:r>
          </w:p>
        </w:tc>
      </w:tr>
      <w:tr>
        <w:trPr/>
        <w:tc>
          <w:tcPr>
            <w:tcW w:w="10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代表者職氏名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代表取締役　静岡　太郎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143510</wp:posOffset>
                </wp:positionV>
                <wp:extent cx="727710" cy="68580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27710" cy="685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11.3pt;mso-position-vertical-relative:text;mso-position-horizontal-relative:text;position:absolute;height:54pt;width:57.3pt;margin-left:362.9pt;z-index:8;" o:spid="_x0000_s1033" o:allowincell="t" o:allowoverlap="t" filled="f" stroked="t" strokecolor="#000000" strokeweight="0.75pt" o:spt="3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tbl>
      <w:tblPr>
        <w:tblStyle w:val="11"/>
        <w:tblW w:w="6929" w:type="dxa"/>
        <w:tblInd w:w="1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059"/>
        <w:gridCol w:w="2175"/>
        <w:gridCol w:w="3079"/>
        <w:gridCol w:w="616"/>
      </w:tblGrid>
      <w:tr>
        <w:trPr/>
        <w:tc>
          <w:tcPr>
            <w:tcW w:w="10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代理人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　　　　名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浜松　花子</w: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6020435</wp:posOffset>
                      </wp:positionH>
                      <wp:positionV relativeFrom="paragraph">
                        <wp:posOffset>7452360</wp:posOffset>
                      </wp:positionV>
                      <wp:extent cx="606425" cy="571500"/>
                      <wp:effectExtent l="635" t="635" r="29845" b="1079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06425" cy="5715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586.79pt;mso-position-vertical-relative:text;mso-position-horizontal-relative:text;position:absolute;height:45pt;width:47.75pt;margin-left:474.05pt;z-index:4;" o:spid="_x0000_s1034" o:allowincell="t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5535295</wp:posOffset>
                      </wp:positionH>
                      <wp:positionV relativeFrom="paragraph">
                        <wp:posOffset>7338060</wp:posOffset>
                      </wp:positionV>
                      <wp:extent cx="485140" cy="457200"/>
                      <wp:effectExtent l="635" t="635" r="29845" b="10795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85140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577.79pt;mso-position-vertical-relative:text;mso-position-horizontal-relative:text;position:absolute;height:36pt;width:38.200000000000003pt;margin-left:435.85pt;z-index:5;" o:spid="_x0000_s1035" o:allowincell="t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印</w:t>
            </w: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simplePos="0" relativeHeight="13" behindDoc="0" locked="0" layoutInCell="1" hidden="0" allowOverlap="1">
                <wp:simplePos x="0" y="0"/>
                <wp:positionH relativeFrom="column">
                  <wp:posOffset>4972685</wp:posOffset>
                </wp:positionH>
                <wp:positionV relativeFrom="paragraph">
                  <wp:posOffset>198755</wp:posOffset>
                </wp:positionV>
                <wp:extent cx="0" cy="457200"/>
                <wp:effectExtent l="36195" t="635" r="65405" b="10160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flip:y;mso-position-vertical-relative:text;mso-position-horizontal-relative:text;position:absolute;z-index:13;" o:spid="_x0000_s1036" o:allowincell="t" o:allowoverlap="t" filled="f" stroked="t" strokecolor="#000000" strokeweight="0.75pt" o:spt="20" from="391.55pt,15.65pt" to="391.55pt,51.650000000000006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simplePos="0" relativeHeight="12" behindDoc="0" locked="0" layoutInCell="1" hidden="0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198755</wp:posOffset>
                </wp:positionV>
                <wp:extent cx="2183130" cy="457200"/>
                <wp:effectExtent l="635" t="635" r="29845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831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委任の場合、代理人の記名と押印（委任状と同じもの）が必要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5.65pt;mso-position-vertical-relative:text;mso-position-horizontal-relative:text;position:absolute;height:36pt;width:171.9pt;margin-left:286.5pt;z-index:12;" o:spid="_x0000_s1037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委任の場合、代理人の記名と押印（委任状と同じもの）が必要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  <w:sz w:val="24"/>
        </w:rPr>
      </w:pPr>
      <w:bookmarkStart w:id="0" w:name="_GoBack"/>
      <w:bookmarkEnd w:id="0"/>
    </w:p>
    <w:sectPr>
      <w:headerReference r:id="rId5" w:type="default"/>
      <w:footerReference r:id="rId7" w:type="even"/>
      <w:footerReference r:id="rId8" w:type="default"/>
      <w:footerReference r:id="rId6" w:type="first"/>
      <w:type w:val="continuous"/>
      <w:pgSz w:w="11906" w:h="16838"/>
      <w:pgMar w:top="1701" w:right="1304" w:bottom="1701" w:left="1418" w:header="851" w:footer="992" w:gutter="0"/>
      <w:pgNumType w:start="36"/>
      <w:cols w:space="720"/>
      <w:textDirection w:val="lrTb"/>
      <w:docGrid w:type="linesAndChars" w:linePitch="360" w:charSpace="-38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8"/>
        <w:rFonts w:hint="default"/>
      </w:rPr>
      <w:t>- 17 -</w:t>
    </w:r>
    <w:r>
      <w:rPr>
        <w:rFonts w:hint="eastAsia"/>
      </w:rPr>
      <w:fldChar w:fldCharType="end"/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19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51"/>
  <w:defaultTableStyle w:val="24"/>
  <w:drawingGridHorizontalSpacing w:val="1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0"/>
    <w:uiPriority w:val="0"/>
    <w:pPr>
      <w:jc w:val="center"/>
    </w:pPr>
    <w:rPr>
      <w:sz w:val="24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Closing"/>
    <w:basedOn w:val="0"/>
    <w:next w:val="20"/>
    <w:link w:val="0"/>
    <w:uiPriority w:val="0"/>
    <w:pPr>
      <w:jc w:val="right"/>
    </w:pPr>
    <w:rPr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5</Pages>
  <Words>4</Words>
  <Characters>707</Characters>
  <Application>JUST Note</Application>
  <Lines>460</Lines>
  <Paragraphs>104</Paragraphs>
  <Company>静岡県</Company>
  <CharactersWithSpaces>902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自動車税納税通知書封入封かん作業委託内容</dc:title>
  <dc:creator>ＦＵＪ９９０３Ｂ０３９５</dc:creator>
  <cp:lastModifiedBy>木下　雅貴</cp:lastModifiedBy>
  <cp:lastPrinted>2019-06-04T02:12:00Z</cp:lastPrinted>
  <dcterms:created xsi:type="dcterms:W3CDTF">2019-04-26T03:35:00Z</dcterms:created>
  <dcterms:modified xsi:type="dcterms:W3CDTF">2024-12-18T07:38:21Z</dcterms:modified>
  <cp:revision>39</cp:revision>
</cp:coreProperties>
</file>