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-659130</wp:posOffset>
                </wp:positionV>
                <wp:extent cx="3740150" cy="73342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740150" cy="733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8"/>
                                <w:u w:val="single" w:color="auto"/>
                              </w:rPr>
                              <w:t>経過報告書（４枚目）の記入方法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・記入箇所は赤字の部分ですが、記入時はすべて黒字にしてください。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-51.9pt;mso-position-vertical-relative:text;mso-position-horizontal-relative:text;v-text-anchor:top;position:absolute;height:57.75pt;mso-wrap-distance-top:3.6pt;width:294.5pt;mso-wrap-distance-left:9pt;margin-left:-39.450000000000003pt;z-index:6;" o:spid="_x0000_s1026" o:allowincell="t" o:allowoverlap="t" filled="t" fillcolor="#ffff00" stroked="t" strokecolor="#000000 [3213]" strokeweight="1.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  <w:sz w:val="28"/>
                          <w:u w:val="single" w:color="auto"/>
                        </w:rPr>
                        <w:t>経過報告書（４枚目）の記入方法</w:t>
                      </w:r>
                    </w:p>
                    <w:p>
                      <w:pPr>
                        <w:pStyle w:val="0"/>
                        <w:snapToGrid w:val="0"/>
                        <w:spacing w:line="240" w:lineRule="exact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・記入箇所は赤字の部分ですが、記入時はすべて黒字にしてください。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-186690</wp:posOffset>
                </wp:positionV>
                <wp:extent cx="384175" cy="45085"/>
                <wp:effectExtent l="635" t="635" r="29210" b="37465"/>
                <wp:wrapNone/>
                <wp:docPr id="1027" name="直線矢印コネクタ 4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矢印コネクタ 46"/>
                      <wps:cNvCnPr/>
                      <wps:spPr>
                        <a:xfrm>
                          <a:off x="0" y="0"/>
                          <a:ext cx="384175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6" style="mso-wrap-distance-right:9pt;mso-wrap-distance-bottom:0pt;margin-top:-14.7pt;mso-position-vertical-relative:text;mso-position-horizontal-relative:text;position:absolute;height:3.55pt;mso-wrap-distance-top:0pt;width:30.25pt;mso-wrap-distance-left:9pt;margin-left:338.55pt;z-index:10;" o:spid="_x0000_s1027" o:allowincell="t" o:allowoverlap="t" filled="f" stroked="t" strokecolor="#000000 [3200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-377190</wp:posOffset>
                </wp:positionV>
                <wp:extent cx="250825" cy="45085"/>
                <wp:effectExtent l="635" t="22860" r="29210" b="13335"/>
                <wp:wrapNone/>
                <wp:docPr id="1028" name="直線矢印コネクタ 4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矢印コネクタ 45"/>
                      <wps:cNvCnPr/>
                      <wps:spPr>
                        <a:xfrm flipV="1">
                          <a:off x="0" y="0"/>
                          <a:ext cx="250825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5" style="flip:y;mso-wrap-distance-right:9pt;mso-wrap-distance-bottom:0pt;margin-top:-29.7pt;mso-position-vertical-relative:text;mso-position-horizontal-relative:text;position:absolute;height:3.55pt;mso-wrap-distance-top:0pt;width:19.75pt;mso-wrap-distance-left:9pt;margin-left:348.8pt;z-index:9;" o:spid="_x0000_s1028" o:allowincell="t" o:allowoverlap="t" filled="f" stroked="t" strokecolor="#000000 [3200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-567055</wp:posOffset>
                </wp:positionV>
                <wp:extent cx="1047750" cy="45720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47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6"/>
                                <w:highlight w:val="green"/>
                              </w:rPr>
                              <w:t>申請者№と氏名を記入してください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-44.65pt;mso-position-vertical-relative:text;mso-position-horizontal-relative:text;v-text-anchor:top;position:absolute;height:36pt;mso-wrap-distance-top:3.6pt;width:82.5pt;mso-wrap-distance-left:9pt;margin-left:274.05pt;z-index:8;" o:spid="_x0000_s1029" o:allowincell="t" o:allowoverlap="t" filled="t" fillcolor="#fffff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  <w:b w:val="1"/>
                          <w:sz w:val="16"/>
                        </w:rPr>
                      </w:pPr>
                      <w:r>
                        <w:rPr>
                          <w:rFonts w:hint="eastAsia"/>
                          <w:b w:val="1"/>
                          <w:sz w:val="16"/>
                          <w:highlight w:val="green"/>
                        </w:rPr>
                        <w:t>申請者№と氏名を記入してください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-272415</wp:posOffset>
                </wp:positionV>
                <wp:extent cx="1514475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団体名・氏名　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○○　○○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-21.45pt;mso-position-vertical-relative:text;mso-position-horizontal-relative:text;v-text-anchor:top;position:absolute;height:22.5pt;mso-wrap-distance-top:3.6pt;width:119.25pt;mso-wrap-distance-left:9pt;margin-left:368.55pt;z-index:7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  <w:color w:val="FF0000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団体名・氏名　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○○　○○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８　目標の達成に向けた計画</w:t>
      </w:r>
    </w:p>
    <w:tbl>
      <w:tblPr>
        <w:tblStyle w:val="11"/>
        <w:tblW w:w="5000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2"/>
        <w:gridCol w:w="333"/>
        <w:gridCol w:w="1227"/>
        <w:gridCol w:w="1388"/>
        <w:gridCol w:w="237"/>
        <w:gridCol w:w="1221"/>
        <w:gridCol w:w="1469"/>
        <w:gridCol w:w="3331"/>
      </w:tblGrid>
      <w:tr>
        <w:trPr>
          <w:trHeight w:val="360" w:hRule="atLeast"/>
        </w:trPr>
        <w:tc>
          <w:tcPr>
            <w:tcW w:w="39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left="-210" w:leftChars="-100" w:right="-210" w:rightChars="-1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年次</w:t>
            </w:r>
          </w:p>
          <w:p>
            <w:pPr>
              <w:pStyle w:val="0"/>
              <w:spacing w:line="300" w:lineRule="exact"/>
              <w:ind w:left="-210" w:leftChars="-100" w:right="-210" w:rightChars="-1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計画</w:t>
            </w:r>
          </w:p>
        </w:tc>
        <w:tc>
          <w:tcPr>
            <w:tcW w:w="135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達成目標</w:t>
            </w:r>
          </w:p>
        </w:tc>
        <w:tc>
          <w:tcPr>
            <w:tcW w:w="123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143" w:beforeLines="50" w:beforeAutospacing="0" w:after="143" w:afterLines="50" w:afterAutospacing="0" w:line="300" w:lineRule="exact"/>
              <w:ind w:left="113" w:hanging="113" w:hangingChars="54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経過報告書</w:t>
            </w:r>
          </w:p>
        </w:tc>
      </w:tr>
      <w:tr>
        <w:trPr>
          <w:trHeight w:val="440" w:hRule="atLeast"/>
        </w:trPr>
        <w:tc>
          <w:tcPr>
            <w:tcW w:w="39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実績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事業の有効性評価とその要因</w:t>
            </w:r>
            <w:r>
              <w:rPr>
                <w:rFonts w:hint="eastAsia" w:ascii="ＭＳ 明朝" w:hAnsi="ＭＳ 明朝" w:eastAsia="ＭＳ 明朝"/>
                <w:spacing w:val="0"/>
                <w:w w:val="78"/>
                <w:kern w:val="0"/>
                <w:fitText w:val="2789" w:id="3"/>
              </w:rPr>
              <w:t>※本事業への意見等についても記載</w:t>
            </w:r>
            <w:r>
              <w:rPr>
                <w:rFonts w:hint="eastAsia" w:ascii="ＭＳ 明朝" w:hAnsi="ＭＳ 明朝" w:eastAsia="ＭＳ 明朝"/>
                <w:spacing w:val="14"/>
                <w:w w:val="78"/>
                <w:kern w:val="0"/>
                <w:fitText w:val="2789" w:id="3"/>
              </w:rPr>
              <w:t>可</w:t>
            </w:r>
          </w:p>
        </w:tc>
      </w:tr>
      <w:tr>
        <w:trPr>
          <w:trHeight w:val="397" w:hRule="atLeast"/>
        </w:trPr>
        <w:tc>
          <w:tcPr>
            <w:tcW w:w="2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300" w:lineRule="exact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１年目（Ｒ６事業年度）</w:t>
            </w:r>
          </w:p>
        </w:tc>
        <w:tc>
          <w:tcPr>
            <w:tcW w:w="1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①収入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1,000</w:t>
            </w:r>
            <w:r>
              <w:rPr>
                <w:rFonts w:hint="eastAsia" w:ascii="ＭＳ 明朝" w:hAnsi="ＭＳ 明朝" w:eastAsia="ＭＳ 明朝"/>
                <w:color w:val="000000"/>
              </w:rPr>
              <w:t>万円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①収入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HGS創英ﾌﾟﾚｾﾞﾝｽEB" w:hAnsi="HGS創英ﾌﾟﾚｾﾞﾝｽEB" w:eastAsia="HGS創英ﾌﾟﾚｾﾞﾝｽEB"/>
                <w:color w:val="000000" w:themeColor="text1"/>
              </w:rPr>
              <w:t>1,000</w:t>
            </w: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17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報告日：</w:t>
            </w:r>
            <w:r>
              <w:rPr>
                <w:rFonts w:hint="eastAsia" w:ascii="HGS創英ﾌﾟﾚｾﾞﾝｽEB" w:hAnsi="HGS創英ﾌﾟﾚｾﾞﾝｽEB" w:eastAsia="HGS創英ﾌﾟﾚｾﾞﾝｽEB"/>
                <w:color w:val="000000" w:themeColor="text1"/>
                <w:u w:val="single" w:color="auto"/>
              </w:rPr>
              <w:t>令和〇</w:t>
            </w:r>
            <w:r>
              <w:rPr>
                <w:rFonts w:hint="eastAsia" w:ascii="ＭＳ 明朝" w:hAnsi="ＭＳ 明朝" w:eastAsia="ＭＳ 明朝"/>
                <w:color w:val="000000" w:themeColor="text1"/>
                <w:u w:val="single" w:color="auto"/>
              </w:rPr>
              <w:t>年</w:t>
            </w:r>
            <w:r>
              <w:rPr>
                <w:rFonts w:hint="eastAsia" w:ascii="HGS創英ﾌﾟﾚｾﾞﾝｽEB" w:hAnsi="HGS創英ﾌﾟﾚｾﾞﾝｽEB" w:eastAsia="HGS創英ﾌﾟﾚｾﾞﾝｽEB"/>
                <w:color w:val="000000" w:themeColor="text1"/>
                <w:u w:val="single" w:color="auto"/>
              </w:rPr>
              <w:t>○</w:t>
            </w:r>
            <w:r>
              <w:rPr>
                <w:rFonts w:hint="eastAsia" w:ascii="ＭＳ 明朝" w:hAnsi="ＭＳ 明朝" w:eastAsia="ＭＳ 明朝"/>
                <w:color w:val="000000" w:themeColor="text1"/>
                <w:u w:val="single" w:color="auto"/>
              </w:rPr>
              <w:t>月</w:t>
            </w:r>
            <w:r>
              <w:rPr>
                <w:rFonts w:hint="eastAsia" w:ascii="HGS創英ﾌﾟﾚｾﾞﾝｽEB" w:hAnsi="HGS創英ﾌﾟﾚｾﾞﾝｽEB" w:eastAsia="HGS創英ﾌﾟﾚｾﾞﾝｽEB"/>
                <w:color w:val="000000" w:themeColor="text1"/>
                <w:u w:val="single" w:color="auto"/>
              </w:rPr>
              <w:t>○</w:t>
            </w:r>
            <w:r>
              <w:rPr>
                <w:rFonts w:hint="eastAsia" w:ascii="ＭＳ 明朝" w:hAnsi="ＭＳ 明朝" w:eastAsia="ＭＳ 明朝"/>
                <w:color w:val="000000" w:themeColor="text1"/>
                <w:u w:val="single" w:color="auto"/>
              </w:rPr>
              <w:t>日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□事業効果あり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☑</w:t>
            </w:r>
            <w:r>
              <w:rPr>
                <w:rFonts w:hint="eastAsia" w:ascii="ＭＳ 明朝" w:hAnsi="ＭＳ 明朝" w:eastAsia="ＭＳ 明朝"/>
                <w:sz w:val="18"/>
              </w:rPr>
              <w:t>おおむね効果あり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□ほとんど効果なし□効果なし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＜要因＞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HGS創英ﾌﾟﾚｾﾞﾝｽEB" w:hAnsi="HGS創英ﾌﾟﾚｾﾞﾝｽEB" w:eastAsia="HGS創英ﾌﾟﾚｾﾞﾝｽEB"/>
                <w:color w:val="000000" w:themeColor="text1"/>
              </w:rPr>
              <w:t>本年度は試験操業のみであったため、大きな効果は得られなかったが、次年度以降は本格操業とし、漁獲金額の増加を狙いたい。</w:t>
            </w:r>
          </w:p>
        </w:tc>
      </w:tr>
      <w:tr>
        <w:trPr>
          <w:trHeight w:val="397" w:hRule="atLeast"/>
        </w:trPr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②支出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400</w:t>
            </w:r>
            <w:r>
              <w:rPr>
                <w:rFonts w:hint="eastAsia" w:ascii="ＭＳ 明朝" w:hAnsi="ＭＳ 明朝" w:eastAsia="ＭＳ 明朝"/>
                <w:color w:val="000000"/>
              </w:rPr>
              <w:t>万円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②支出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HGS創英ﾌﾟﾚｾﾞﾝｽEB" w:hAnsi="HGS創英ﾌﾟﾚｾﾞﾝｽEB" w:eastAsia="HGS創英ﾌﾟﾚｾﾞﾝｽEB"/>
                <w:color w:val="000000" w:themeColor="text1"/>
              </w:rPr>
              <w:t>400</w:t>
            </w: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1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41" w:hRule="atLeast"/>
        </w:trPr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①</w:t>
            </w:r>
            <w:r>
              <w:rPr>
                <w:rFonts w:hint="eastAsia" w:ascii="ＭＳ 明朝" w:hAnsi="ＭＳ 明朝" w:eastAsia="ＭＳ 明朝"/>
                <w:color w:val="000000"/>
              </w:rPr>
              <w:t>-</w:t>
            </w:r>
            <w:r>
              <w:rPr>
                <w:rFonts w:hint="eastAsia" w:ascii="ＭＳ 明朝" w:hAnsi="ＭＳ 明朝" w:eastAsia="ＭＳ 明朝"/>
                <w:color w:val="000000"/>
              </w:rPr>
              <w:t>②所得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600</w:t>
            </w:r>
            <w:r>
              <w:rPr>
                <w:rFonts w:hint="eastAsia" w:ascii="ＭＳ 明朝" w:hAnsi="ＭＳ 明朝" w:eastAsia="ＭＳ 明朝"/>
                <w:color w:val="000000"/>
              </w:rPr>
              <w:t>万円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②所得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HGS創英ﾌﾟﾚｾﾞﾝｽEB" w:hAnsi="HGS創英ﾌﾟﾚｾﾞﾝｽEB" w:eastAsia="HGS創英ﾌﾟﾚｾﾞﾝｽEB"/>
                <w:color w:val="000000" w:themeColor="text1"/>
              </w:rPr>
              <w:t>600</w:t>
            </w: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1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95" w:hRule="atLeast"/>
        </w:trPr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取組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・竿、リール発注、納入</w:t>
            </w:r>
          </w:p>
          <w:p>
            <w:pPr>
              <w:pStyle w:val="0"/>
              <w:ind w:left="210" w:hanging="210" w:hangingChars="100"/>
              <w:rPr>
                <w:rFonts w:hint="default" w:ascii="ＭＳ 明朝" w:hAnsi="ＭＳ 明朝" w:eastAsia="ＭＳ 明朝"/>
                <w:color w:val="000000"/>
                <w:shd w:val="clear" w:color="auto" w:fill="FFFFBE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・新魚種を対象とした漁の準備</w:t>
            </w:r>
            <w:r>
              <w:rPr>
                <w:rFonts w:hint="eastAsia" w:ascii="ＭＳ 明朝" w:hAnsi="ＭＳ 明朝" w:eastAsia="ＭＳ 明朝"/>
                <w:color w:val="000000"/>
              </w:rPr>
              <w:t> 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00" w:lineRule="exact"/>
              <w:rPr>
                <w:rFonts w:hint="default" w:ascii="HGS創英ﾌﾟﾚｾﾞﾝｽEB" w:hAnsi="HGS創英ﾌﾟﾚｾﾞﾝｽEB" w:eastAsia="HGS創英ﾌﾟﾚｾﾞﾝｽEB"/>
                <w:color w:val="000000" w:themeColor="text1"/>
              </w:rPr>
            </w:pPr>
            <w:r>
              <w:rPr>
                <w:rFonts w:hint="eastAsia" w:ascii="HGS創英ﾌﾟﾚｾﾞﾝｽEB" w:hAnsi="HGS創英ﾌﾟﾚｾﾞﾝｽEB" w:eastAsia="HGS創英ﾌﾟﾚｾﾞﾝｽEB"/>
                <w:color w:val="000000" w:themeColor="text1"/>
              </w:rPr>
              <w:t>・竿、リール発注、納入</w:t>
            </w:r>
          </w:p>
          <w:p>
            <w:pPr>
              <w:pStyle w:val="0"/>
              <w:spacing w:line="300" w:lineRule="exact"/>
              <w:ind w:left="210" w:hanging="210" w:hangingChars="1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HGS創英ﾌﾟﾚｾﾞﾝｽEB" w:hAnsi="HGS創英ﾌﾟﾚｾﾞﾝｽEB" w:eastAsia="HGS創英ﾌﾟﾚｾﾞﾝｽEB"/>
                <w:color w:val="000000" w:themeColor="text1"/>
              </w:rPr>
              <w:t>・新魚種を対象とした漁の準備</w:t>
            </w:r>
            <w:r>
              <w:rPr>
                <w:rFonts w:hint="eastAsia" w:ascii="HGS創英ﾌﾟﾚｾﾞﾝｽEB" w:hAnsi="HGS創英ﾌﾟﾚｾﾞﾝｽEB" w:eastAsia="HGS創英ﾌﾟﾚｾﾞﾝｽEB"/>
                <w:color w:val="000000" w:themeColor="text1"/>
              </w:rPr>
              <w:t> </w:t>
            </w:r>
            <w:r>
              <w:rPr>
                <w:rFonts w:hint="eastAsia" w:ascii="HGS創英ﾌﾟﾚｾﾞﾝｽEB" w:hAnsi="HGS創英ﾌﾟﾚｾﾞﾝｽEB" w:eastAsia="HGS創英ﾌﾟﾚｾﾞﾝｽEB"/>
                <w:color w:val="000000" w:themeColor="text1"/>
              </w:rPr>
              <w:t>、試験操業の開始</w:t>
            </w:r>
          </w:p>
          <w:p>
            <w:pPr>
              <w:pStyle w:val="0"/>
              <w:spacing w:line="300" w:lineRule="exact"/>
              <w:ind w:left="210" w:hanging="210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HGS創英ﾌﾟﾚｾﾞﾝｽEB" w:hAnsi="HGS創英ﾌﾟﾚｾﾞﾝｽEB" w:eastAsia="HGS創英ﾌﾟﾚｾﾞﾝｽEB"/>
                <w:color w:val="000000" w:themeColor="text1"/>
              </w:rPr>
              <w:t>・水揚げ金額（キンメ○万円、大型魚○万円）</w:t>
            </w:r>
          </w:p>
        </w:tc>
        <w:tc>
          <w:tcPr>
            <w:tcW w:w="1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300" w:lineRule="exact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２年目（Ｒ７事業年</w:t>
            </w:r>
            <w:r>
              <w:rPr>
                <w:rFonts w:hint="eastAsia" w:ascii="ＭＳ 明朝" w:hAnsi="ＭＳ 明朝" w:eastAsia="ＭＳ 明朝"/>
              </w:rPr>
              <w:t>度）</w:t>
            </w:r>
          </w:p>
        </w:tc>
        <w:tc>
          <w:tcPr>
            <w:tcW w:w="1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①収入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1,040</w:t>
            </w:r>
            <w:r>
              <w:rPr>
                <w:rFonts w:hint="eastAsia" w:ascii="ＭＳ 明朝" w:hAnsi="ＭＳ 明朝" w:eastAsia="ＭＳ 明朝"/>
                <w:color w:val="000000"/>
              </w:rPr>
              <w:t>万円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①収入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HGS創英ﾌﾟﾚｾﾞﾝｽEB" w:hAnsi="HGS創英ﾌﾟﾚｾﾞﾝｽEB" w:eastAsia="HGS創英ﾌﾟﾚｾﾞﾝｽEB"/>
                <w:color w:val="FF0000"/>
              </w:rPr>
              <w:t>1.060</w:t>
            </w: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17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報告日：</w:t>
            </w:r>
            <w:r>
              <w:rPr>
                <w:rFonts w:hint="eastAsia" w:ascii="HGS創英ﾌﾟﾚｾﾞﾝｽEB" w:hAnsi="HGS創英ﾌﾟﾚｾﾞﾝｽEB" w:eastAsia="HGS創英ﾌﾟﾚｾﾞﾝｽEB"/>
                <w:color w:val="FF0000"/>
                <w:u w:val="single" w:color="auto"/>
              </w:rPr>
              <w:t>令和○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年</w:t>
            </w:r>
            <w:r>
              <w:rPr>
                <w:rFonts w:hint="eastAsia" w:ascii="HGS創英ﾌﾟﾚｾﾞﾝｽEB" w:hAnsi="HGS創英ﾌﾟﾚｾﾞﾝｽEB" w:eastAsia="HGS創英ﾌﾟﾚｾﾞﾝｽEB"/>
                <w:color w:val="FF0000"/>
                <w:u w:val="single" w:color="auto"/>
              </w:rPr>
              <w:t>○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月</w:t>
            </w:r>
            <w:r>
              <w:rPr>
                <w:rFonts w:hint="eastAsia" w:ascii="HGS創英ﾌﾟﾚｾﾞﾝｽEB" w:hAnsi="HGS創英ﾌﾟﾚｾﾞﾝｽEB" w:eastAsia="HGS創英ﾌﾟﾚｾﾞﾝｽEB"/>
                <w:color w:val="FF0000"/>
                <w:u w:val="single" w:color="auto"/>
              </w:rPr>
              <w:t>○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日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□事業効果あり</w:t>
            </w:r>
            <w:r>
              <w:rPr>
                <w:rFonts w:hint="eastAsia" w:ascii="HGS創英ﾌﾟﾚｾﾞﾝｽEB" w:hAnsi="HGS創英ﾌﾟﾚｾﾞﾝｽEB" w:eastAsia="HGS創英ﾌﾟﾚｾﾞﾝｽEB"/>
                <w:color w:val="FF0000"/>
              </w:rPr>
              <w:t>☑</w:t>
            </w:r>
            <w:r>
              <w:rPr>
                <w:rFonts w:hint="eastAsia" w:ascii="ＭＳ 明朝" w:hAnsi="ＭＳ 明朝" w:eastAsia="ＭＳ 明朝"/>
                <w:sz w:val="18"/>
              </w:rPr>
              <w:t>おおむね効果あり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□ほとんど効果なし□効果なし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＜要因＞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HGS創英ﾌﾟﾚｾﾞﾝｽEB" w:hAnsi="HGS創英ﾌﾟﾚｾﾞﾝｽEB" w:eastAsia="HGS創英ﾌﾟﾚｾﾞﾝｽEB"/>
                <w:color w:val="FF0000"/>
              </w:rPr>
              <w:t>本年度は本格操業を開始し、漁獲金額を増加することができた。来年度以降は漁場を拡大し、漁獲金額を更に増加させたい。</w:t>
            </w:r>
          </w:p>
        </w:tc>
      </w:tr>
      <w:tr>
        <w:trPr>
          <w:trHeight w:val="397" w:hRule="atLeast"/>
        </w:trPr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②支出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400</w:t>
            </w:r>
            <w:r>
              <w:rPr>
                <w:rFonts w:hint="eastAsia" w:ascii="ＭＳ 明朝" w:hAnsi="ＭＳ 明朝" w:eastAsia="ＭＳ 明朝"/>
                <w:color w:val="000000"/>
              </w:rPr>
              <w:t>万円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②支出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HGS創英ﾌﾟﾚｾﾞﾝｽEB" w:hAnsi="HGS創英ﾌﾟﾚｾﾞﾝｽEB" w:eastAsia="HGS創英ﾌﾟﾚｾﾞﾝｽEB"/>
                <w:color w:val="FF0000"/>
              </w:rPr>
              <w:t>405</w:t>
            </w: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1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①</w:t>
            </w:r>
            <w:r>
              <w:rPr>
                <w:rFonts w:hint="eastAsia" w:ascii="ＭＳ 明朝" w:hAnsi="ＭＳ 明朝" w:eastAsia="ＭＳ 明朝"/>
                <w:color w:val="000000"/>
              </w:rPr>
              <w:t>-</w:t>
            </w:r>
            <w:r>
              <w:rPr>
                <w:rFonts w:hint="eastAsia" w:ascii="ＭＳ 明朝" w:hAnsi="ＭＳ 明朝" w:eastAsia="ＭＳ 明朝"/>
                <w:color w:val="000000"/>
              </w:rPr>
              <w:t>②所得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640</w:t>
            </w:r>
            <w:r>
              <w:rPr>
                <w:rFonts w:hint="eastAsia" w:ascii="ＭＳ 明朝" w:hAnsi="ＭＳ 明朝" w:eastAsia="ＭＳ 明朝"/>
                <w:color w:val="000000"/>
              </w:rPr>
              <w:t>万円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②所得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  <w:r>
              <w:rPr>
                <w:rFonts w:hint="eastAsia" w:ascii="HGS創英ﾌﾟﾚｾﾞﾝｽEB" w:hAnsi="HGS創英ﾌﾟﾚｾﾞﾝｽEB" w:eastAsia="HGS創英ﾌﾟﾚｾﾞﾝｽEB"/>
                <w:color w:val="FF0000"/>
              </w:rPr>
              <w:t>655</w:t>
            </w: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1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85" w:hRule="atLeast"/>
        </w:trPr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取組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-424815</wp:posOffset>
                      </wp:positionV>
                      <wp:extent cx="803275" cy="984885"/>
                      <wp:effectExtent l="635" t="635" r="29210" b="10795"/>
                      <wp:wrapNone/>
                      <wp:docPr id="1031" name="直線矢印コネクタ 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直線矢印コネクタ 36"/>
                            <wps:cNvCnPr/>
                            <wps:spPr>
                              <a:xfrm flipV="1">
                                <a:off x="0" y="0"/>
                                <a:ext cx="803275" cy="98488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6" style="flip:y;mso-wrap-distance-right:9pt;mso-wrap-distance-bottom:0pt;margin-top:-33.450000000000003pt;mso-position-vertical-relative:text;mso-position-horizontal-relative:text;position:absolute;height:77.55pt;mso-wrap-distance-top:0pt;width:63.25pt;mso-wrap-distance-left:9pt;margin-left:73.5pt;z-index:5;" o:spid="_x0000_s1031" o:allowincell="t" o:allowoverlap="t" filled="f" stroked="t" strokecolor="#000000 [3200]" strokeweight="1.5pt" o:spt="32" type="#_x0000_t32">
                      <v:fill/>
                      <v:stroke linestyle="single" miterlimit="8" endcap="flat" dashstyle="solid"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/>
              </w:rPr>
              <w:t>・操業の習熟</w:t>
            </w:r>
          </w:p>
          <w:p>
            <w:pPr>
              <w:pStyle w:val="0"/>
              <w:spacing w:after="240" w:afterLines="0" w:afterAutospacing="0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・目標年間漁獲金額（キン</w:t>
            </w:r>
            <w:r>
              <w:rPr>
                <w:rFonts w:hint="eastAsia"/>
              </w:rPr>
              <mc:AlternateContent>
                <mc:Choice Requires="wps">
                  <w:drawing>
                    <wp:anchor distT="45720" distB="4572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372745</wp:posOffset>
                      </wp:positionV>
                      <wp:extent cx="1514475" cy="885825"/>
                      <wp:effectExtent l="0" t="0" r="635" b="635"/>
                      <wp:wrapNone/>
                      <wp:docPr id="1032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1447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F030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sz w:val="20"/>
                                    </w:rPr>
                                    <w:t>・達成目標と同じ期間（令和７事業年度の収支）の実績金額を記入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sz w:val="20"/>
                                    </w:rPr>
                                    <w:t>・計算違いが無いように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3.6pt;margin-top:29.35pt;mso-position-vertical-relative:text;mso-position-horizontal-relative:text;v-text-anchor:top;position:absolute;height:69.75pt;mso-wrap-distance-top:3.6pt;width:119.25pt;mso-wrap-distance-left:9pt;margin-left:14.2pt;z-index:4;" o:spid="_x0000_s1032" o:allowincell="t" o:allowoverlap="t" filled="t" fillcolor="#4bf030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0"/>
                              </w:rPr>
                              <w:t>・達成目標と同じ期間（令和７事業年度の収支）の実績金額を記入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0"/>
                              </w:rPr>
                              <w:t>・計算違いが無いように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/>
              </w:rPr>
              <w:t>メ</w:t>
            </w:r>
            <w:r>
              <w:rPr>
                <w:rFonts w:hint="eastAsia" w:ascii="ＭＳ 明朝" w:hAnsi="ＭＳ 明朝" w:eastAsia="ＭＳ 明朝"/>
                <w:color w:val="000000"/>
              </w:rPr>
              <w:t>990</w:t>
            </w:r>
            <w:r>
              <w:rPr>
                <w:rFonts w:hint="eastAsia" w:ascii="ＭＳ 明朝" w:hAnsi="ＭＳ 明朝" w:eastAsia="ＭＳ 明朝"/>
                <w:color w:val="000000"/>
              </w:rPr>
              <w:t>万、新魚種</w:t>
            </w:r>
            <w:r>
              <w:rPr>
                <w:rFonts w:hint="eastAsia" w:ascii="ＭＳ 明朝" w:hAnsi="ＭＳ 明朝" w:eastAsia="ＭＳ 明朝"/>
                <w:color w:val="000000"/>
              </w:rPr>
              <w:t>50</w:t>
            </w:r>
            <w:r>
              <w:rPr>
                <w:rFonts w:hint="eastAsia" w:ascii="ＭＳ 明朝" w:hAnsi="ＭＳ 明朝" w:eastAsia="ＭＳ 明朝"/>
                <w:color w:val="000000"/>
              </w:rPr>
              <w:t>万）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00" w:lineRule="exact"/>
              <w:ind w:left="210" w:hanging="210" w:hangingChars="10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HGS創英ﾌﾟﾚｾﾞﾝｽEB" w:hAnsi="HGS創英ﾌﾟﾚｾﾞﾝｽEB" w:eastAsia="HGS創英ﾌﾟﾚｾﾞﾝｽEB"/>
                <w:color w:val="FF0000"/>
              </w:rPr>
              <w:t>・新魚種を対象とした漁を本格的に開始</w:t>
            </w:r>
          </w:p>
          <w:p>
            <w:pPr>
              <w:pStyle w:val="0"/>
              <w:spacing w:line="300" w:lineRule="exact"/>
              <w:ind w:left="210" w:hanging="210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HGS創英ﾌﾟﾚｾﾞﾝｽEB" w:hAnsi="HGS創英ﾌﾟﾚｾﾞﾝｽEB" w:eastAsia="HGS創英ﾌﾟﾚｾﾞﾝｽEB"/>
                <w:color w:val="FF0000"/>
              </w:rPr>
              <w:t>・水揚げ金額（キンメ○万円、大型魚○万円）</w:t>
            </w:r>
          </w:p>
        </w:tc>
        <w:tc>
          <w:tcPr>
            <w:tcW w:w="1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300" w:lineRule="exact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３年目（Ｒ８事業年</w:t>
            </w:r>
            <w:r>
              <w:rPr>
                <w:rFonts w:hint="eastAsia" w:ascii="ＭＳ 明朝" w:hAnsi="ＭＳ 明朝" w:eastAsia="ＭＳ 明朝"/>
              </w:rPr>
              <w:t>度）</w:t>
            </w:r>
          </w:p>
        </w:tc>
        <w:tc>
          <w:tcPr>
            <w:tcW w:w="1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①収入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1,090</w:t>
            </w:r>
            <w:r>
              <w:rPr>
                <w:rFonts w:hint="eastAsia" w:ascii="ＭＳ 明朝" w:hAnsi="ＭＳ 明朝" w:eastAsia="ＭＳ 明朝"/>
                <w:color w:val="000000"/>
              </w:rPr>
              <w:t>万円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4" behindDoc="0" locked="0" layoutInCell="1" hidden="0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-40640</wp:posOffset>
                      </wp:positionV>
                      <wp:extent cx="548005" cy="889635"/>
                      <wp:effectExtent l="635" t="635" r="29210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 flipV="1">
                                <a:off x="0" y="0"/>
                                <a:ext cx="548005" cy="889635"/>
                              </a:xfrm>
                              <a:prstGeom prst="line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y;mso-wrap-distance-right:16pt;mso-wrap-distance-bottom:0pt;mso-position-vertical-relative:text;mso-position-horizontal-relative:text;position:absolute;mso-wrap-distance-left:16pt;z-index:14;" o:spid="_x0000_s1033" o:allowincell="t" o:allowoverlap="t" filled="f" stroked="t" strokecolor="#000000 [3213]" strokeweight="1.5pt" o:spt="20" from="-2.4500000000000002pt,-3.2pt" to="40.700000000000003pt,66.850000000000009pt">
                      <v:fill/>
                      <v:stroke linestyle="single" miterlimit="8" endcap="flat" dashstyle="solid"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①収入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17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-191135</wp:posOffset>
                      </wp:positionV>
                      <wp:extent cx="104775" cy="800100"/>
                      <wp:effectExtent l="26670" t="635" r="29845" b="10795"/>
                      <wp:wrapNone/>
                      <wp:docPr id="1034" name="直線矢印コネクタ 4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直線矢印コネクタ 47"/>
                            <wps:cNvCnPr/>
                            <wps:spPr>
                              <a:xfrm flipH="1" flipV="1">
                                <a:off x="0" y="0"/>
                                <a:ext cx="104775" cy="800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7" style="flip:x y;mso-wrap-distance-right:9pt;mso-wrap-distance-bottom:0pt;margin-top:-15.05pt;mso-position-vertical-relative:text;mso-position-horizontal-relative:text;position:absolute;height:63pt;mso-wrap-distance-top:0pt;width:8.25pt;mso-wrap-distance-left:9pt;margin-left:108.3pt;z-index:12;" o:spid="_x0000_s1034" o:allowincell="t" o:allowoverlap="t" filled="f" stroked="t" strokecolor="#000000 [3200]" strokeweight="0.5pt" o:spt="32" type="#_x0000_t32">
                      <v:fill/>
                      <v:stroke linestyle="single" miterlimit="8" endcap="flat" dashstyle="solid"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-1756410</wp:posOffset>
                      </wp:positionH>
                      <wp:positionV relativeFrom="paragraph">
                        <wp:posOffset>9525</wp:posOffset>
                      </wp:positionV>
                      <wp:extent cx="3801745" cy="4704080"/>
                      <wp:effectExtent l="19685" t="19685" r="29845" b="20320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/>
                            <wps:spPr>
                              <a:xfrm>
                                <a:off x="0" y="0"/>
                                <a:ext cx="3801745" cy="470408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0.75pt;mso-position-vertical-relative:text;mso-position-horizontal-relative:text;position:absolute;height:370.4pt;mso-wrap-distance-top:0pt;width:299.35000000000002pt;mso-wrap-distance-left:16pt;margin-left:-138.30000000000001pt;z-index:2;" o:spid="_x0000_s1035" o:allowincell="t" o:allowoverlap="t" filled="f" stroked="t" strokecolor="#ff0000" strokeweight="2.25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u w:val="single" w:color="auto"/>
              </w:rPr>
              <w:t>報告日：　　　年　月　日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□事業効果あり□おおむね効果あり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□ほとんど効果なし□効果なし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45720" distB="4572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-877570</wp:posOffset>
                      </wp:positionH>
                      <wp:positionV relativeFrom="paragraph">
                        <wp:posOffset>36830</wp:posOffset>
                      </wp:positionV>
                      <wp:extent cx="2752725" cy="1210945"/>
                      <wp:effectExtent l="0" t="0" r="635" b="635"/>
                      <wp:wrapNone/>
                      <wp:docPr id="103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752725" cy="1210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FF0000"/>
                                      <w:sz w:val="24"/>
                                    </w:rPr>
                                    <w:t>２年目の経過報告については、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color w:val="FF0000"/>
                                      <w:sz w:val="24"/>
                                    </w:rPr>
                                    <w:t>７事業年度が終了し、収支が確定した後、速やかに提出してください。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・経過報告書を提出しない場合は、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</w:rPr>
                                    <w:t>８年度以降、イノベーション創出事業補助金の交付は受けられません。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3.6pt;margin-top:2.9pt;mso-position-vertical-relative:text;mso-position-horizontal-relative:text;v-text-anchor:top;position:absolute;height:95.35pt;mso-wrap-distance-top:3.6pt;width:216.75pt;mso-wrap-distance-left:9pt;margin-left:-69.09pt;z-index:11;" o:spid="_x0000_s1036" o:allowincell="t" o:allowoverlap="t" filled="t" fillcolor="#ffff00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  <w:t>２年目の経過報告については、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  <w:t>７事業年度が終了し、収支が確定した後、速やかに提出してください。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・経過報告書を提出しない場合は、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８年度以降、イノベーション創出事業補助金の交付は受けられません。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＜要因＞</w:t>
            </w:r>
          </w:p>
        </w:tc>
      </w:tr>
      <w:tr>
        <w:trPr>
          <w:trHeight w:val="397" w:hRule="atLeast"/>
        </w:trPr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②支出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420</w:t>
            </w:r>
            <w:r>
              <w:rPr>
                <w:rFonts w:hint="eastAsia" w:ascii="ＭＳ 明朝" w:hAnsi="ＭＳ 明朝" w:eastAsia="ＭＳ 明朝"/>
                <w:color w:val="000000"/>
              </w:rPr>
              <w:t>万円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②支出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1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①</w:t>
            </w:r>
            <w:r>
              <w:rPr>
                <w:rFonts w:hint="eastAsia" w:ascii="ＭＳ 明朝" w:hAnsi="ＭＳ 明朝" w:eastAsia="ＭＳ 明朝"/>
                <w:color w:val="000000"/>
              </w:rPr>
              <w:t>-</w:t>
            </w:r>
            <w:r>
              <w:rPr>
                <w:rFonts w:hint="eastAsia" w:ascii="ＭＳ 明朝" w:hAnsi="ＭＳ 明朝" w:eastAsia="ＭＳ 明朝"/>
                <w:color w:val="000000"/>
              </w:rPr>
              <w:t>②所得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670</w:t>
            </w:r>
            <w:r>
              <w:rPr>
                <w:rFonts w:hint="eastAsia" w:ascii="ＭＳ 明朝" w:hAnsi="ＭＳ 明朝" w:eastAsia="ＭＳ 明朝"/>
                <w:color w:val="000000"/>
              </w:rPr>
              <w:t>万円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②所得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1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80" w:hRule="atLeast"/>
        </w:trPr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取組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・新たな漁場拡大</w:t>
            </w:r>
          </w:p>
          <w:p>
            <w:pPr>
              <w:pStyle w:val="0"/>
              <w:spacing w:after="240" w:afterLines="0" w:afterAutospacing="0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・目標年間漁獲金額</w:t>
            </w:r>
            <w:r>
              <w:rPr>
                <w:rFonts w:hint="eastAsia" w:ascii="ＭＳ 明朝" w:hAnsi="ＭＳ 明朝" w:eastAsia="ＭＳ 明朝"/>
                <w:color w:val="000000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</w:rPr>
              <w:t>キンメ</w:t>
            </w:r>
            <w:r>
              <w:rPr>
                <w:rFonts w:hint="eastAsia" w:ascii="ＭＳ 明朝" w:hAnsi="ＭＳ 明朝" w:eastAsia="ＭＳ 明朝"/>
                <w:color w:val="000000"/>
              </w:rPr>
              <w:t>990</w:t>
            </w:r>
            <w:r>
              <w:rPr>
                <w:rFonts w:hint="eastAsia" w:ascii="ＭＳ 明朝" w:hAnsi="ＭＳ 明朝" w:eastAsia="ＭＳ 明朝"/>
                <w:color w:val="000000"/>
              </w:rPr>
              <w:t>万、新魚種</w:t>
            </w:r>
            <w:r>
              <w:rPr>
                <w:rFonts w:hint="eastAsia" w:ascii="ＭＳ 明朝" w:hAnsi="ＭＳ 明朝" w:eastAsia="ＭＳ 明朝"/>
                <w:color w:val="000000"/>
              </w:rPr>
              <w:t>100</w:t>
            </w:r>
            <w:r>
              <w:rPr>
                <w:rFonts w:hint="eastAsia" w:ascii="ＭＳ 明朝" w:hAnsi="ＭＳ 明朝" w:eastAsia="ＭＳ 明朝"/>
                <w:color w:val="000000"/>
              </w:rPr>
              <w:t>万</w:t>
            </w:r>
            <w:r>
              <w:rPr>
                <w:rFonts w:hint="eastAsia" w:ascii="ＭＳ 明朝" w:hAnsi="ＭＳ 明朝" w:eastAsia="ＭＳ 明朝"/>
                <w:color w:val="000000"/>
              </w:rPr>
              <w:t>) 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3" behindDoc="0" locked="0" layoutInCell="1" hidden="0" allowOverlap="1">
                      <wp:simplePos x="0" y="0"/>
                      <wp:positionH relativeFrom="column">
                        <wp:posOffset>-1329690</wp:posOffset>
                      </wp:positionH>
                      <wp:positionV relativeFrom="paragraph">
                        <wp:posOffset>75565</wp:posOffset>
                      </wp:positionV>
                      <wp:extent cx="2168525" cy="251460"/>
                      <wp:effectExtent l="0" t="0" r="635" b="63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 txBox="1"/>
                            <wps:spPr>
                              <a:xfrm>
                                <a:off x="0" y="0"/>
                                <a:ext cx="216852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highlight w:val="green"/>
                                    </w:rPr>
                                    <w:t>収入、支出の内訳等具体的に記載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5.95pt;mso-position-vertical-relative:text;mso-position-horizontal-relative:text;position:absolute;height:19.8pt;mso-wrap-distance-top:0pt;width:170.75pt;mso-wrap-distance-left:16pt;margin-left:-104.7pt;z-index:13;" o:spid="_x0000_s103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highlight w:val="green"/>
                              </w:rPr>
                              <w:t>収入、支出の内訳等具体的に記載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300" w:lineRule="exact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４年目（Ｒ９事業年</w:t>
            </w:r>
            <w:r>
              <w:rPr>
                <w:rFonts w:hint="eastAsia" w:ascii="ＭＳ 明朝" w:hAnsi="ＭＳ 明朝" w:eastAsia="ＭＳ 明朝"/>
              </w:rPr>
              <w:t>度）</w:t>
            </w:r>
          </w:p>
        </w:tc>
        <w:tc>
          <w:tcPr>
            <w:tcW w:w="1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①収入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1,090</w:t>
            </w:r>
            <w:r>
              <w:rPr>
                <w:rFonts w:hint="eastAsia" w:ascii="ＭＳ 明朝" w:hAnsi="ＭＳ 明朝" w:eastAsia="ＭＳ 明朝"/>
                <w:color w:val="000000"/>
              </w:rPr>
              <w:t>万円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①収入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17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報告日：　　　年　月　日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□事業効果あり□おおむね効果あり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□ほとんど効果なし□効果なし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＜要因＞</w:t>
            </w:r>
          </w:p>
        </w:tc>
      </w:tr>
      <w:tr>
        <w:trPr>
          <w:trHeight w:val="397" w:hRule="atLeast"/>
        </w:trPr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②支出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420</w:t>
            </w:r>
            <w:r>
              <w:rPr>
                <w:rFonts w:hint="eastAsia" w:ascii="ＭＳ 明朝" w:hAnsi="ＭＳ 明朝" w:eastAsia="ＭＳ 明朝"/>
                <w:color w:val="000000"/>
              </w:rPr>
              <w:t>万円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②支出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1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①</w:t>
            </w:r>
            <w:r>
              <w:rPr>
                <w:rFonts w:hint="eastAsia" w:ascii="ＭＳ 明朝" w:hAnsi="ＭＳ 明朝" w:eastAsia="ＭＳ 明朝"/>
                <w:color w:val="000000"/>
              </w:rPr>
              <w:t>-</w:t>
            </w:r>
            <w:r>
              <w:rPr>
                <w:rFonts w:hint="eastAsia" w:ascii="ＭＳ 明朝" w:hAnsi="ＭＳ 明朝" w:eastAsia="ＭＳ 明朝"/>
                <w:color w:val="000000"/>
              </w:rPr>
              <w:t>②所得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670</w:t>
            </w:r>
            <w:r>
              <w:rPr>
                <w:rFonts w:hint="eastAsia" w:ascii="ＭＳ 明朝" w:hAnsi="ＭＳ 明朝" w:eastAsia="ＭＳ 明朝"/>
                <w:color w:val="000000"/>
              </w:rPr>
              <w:t>万円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②所得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1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17" w:hRule="atLeast"/>
        </w:trPr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取組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・３年目の取組継続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/>
              </w:rPr>
            </w:pP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300" w:lineRule="exact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５年目（Ｒ</w:t>
            </w:r>
            <w:r>
              <w:rPr>
                <w:rFonts w:hint="eastAsia" w:ascii="ＭＳ 明朝" w:hAnsi="ＭＳ 明朝" w:eastAsia="ＭＳ 明朝"/>
                <w:sz w:val="18"/>
                <w:eastAsianLayout w:id="4" w:vert="1" w:vertCompress="1"/>
              </w:rPr>
              <w:t>10</w:t>
            </w:r>
            <w:r>
              <w:rPr>
                <w:rFonts w:hint="eastAsia" w:ascii="ＭＳ 明朝" w:hAnsi="ＭＳ 明朝" w:eastAsia="ＭＳ 明朝"/>
                <w:sz w:val="18"/>
              </w:rPr>
              <w:t>事業年</w:t>
            </w:r>
            <w:r>
              <w:rPr>
                <w:rFonts w:hint="eastAsia" w:ascii="ＭＳ 明朝" w:hAnsi="ＭＳ 明朝" w:eastAsia="ＭＳ 明朝"/>
              </w:rPr>
              <w:t>度）</w:t>
            </w:r>
          </w:p>
        </w:tc>
        <w:tc>
          <w:tcPr>
            <w:tcW w:w="1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①収入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1,090</w:t>
            </w:r>
            <w:r>
              <w:rPr>
                <w:rFonts w:hint="eastAsia" w:ascii="ＭＳ 明朝" w:hAnsi="ＭＳ 明朝" w:eastAsia="ＭＳ 明朝"/>
                <w:color w:val="000000"/>
              </w:rPr>
              <w:t>万円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①収入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17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報告日：　　　年　月　日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□事業効果あり□おおむね効果あり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□ほとんど効果なし□効果な</w:t>
            </w:r>
            <w:r>
              <w:rPr>
                <w:rFonts w:hint="eastAsia" w:ascii="ＭＳ 明朝" w:hAnsi="ＭＳ 明朝" w:eastAsia="ＭＳ 明朝"/>
              </w:rPr>
              <w:t>し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＜要因＞</w:t>
            </w:r>
          </w:p>
        </w:tc>
      </w:tr>
      <w:tr>
        <w:trPr>
          <w:trHeight w:val="397" w:hRule="atLeast"/>
        </w:trPr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②支出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420</w:t>
            </w:r>
            <w:r>
              <w:rPr>
                <w:rFonts w:hint="eastAsia" w:ascii="ＭＳ 明朝" w:hAnsi="ＭＳ 明朝" w:eastAsia="ＭＳ 明朝"/>
                <w:color w:val="000000"/>
              </w:rPr>
              <w:t>万円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②支出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1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98" w:hRule="atLeast"/>
        </w:trPr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①</w:t>
            </w:r>
            <w:r>
              <w:rPr>
                <w:rFonts w:hint="eastAsia" w:ascii="ＭＳ 明朝" w:hAnsi="ＭＳ 明朝" w:eastAsia="ＭＳ 明朝"/>
                <w:color w:val="000000"/>
              </w:rPr>
              <w:t>-</w:t>
            </w:r>
            <w:r>
              <w:rPr>
                <w:rFonts w:hint="eastAsia" w:ascii="ＭＳ 明朝" w:hAnsi="ＭＳ 明朝" w:eastAsia="ＭＳ 明朝"/>
                <w:color w:val="000000"/>
              </w:rPr>
              <w:t>②所得</w:t>
            </w:r>
          </w:p>
          <w:p>
            <w:pPr>
              <w:pStyle w:val="0"/>
              <w:spacing w:line="120" w:lineRule="exact"/>
              <w:ind w:left="-105" w:leftChars="-50" w:right="-105" w:rightChars="-50"/>
              <w:jc w:val="lef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12"/>
              </w:rPr>
              <w:t>「</w:t>
            </w:r>
            <w:r>
              <w:rPr>
                <w:rFonts w:hint="eastAsia" w:ascii="ＭＳ 明朝" w:hAnsi="ＭＳ 明朝" w:eastAsia="ＭＳ 明朝"/>
                <w:color w:val="000000"/>
                <w:sz w:val="12"/>
              </w:rPr>
              <w:t>5</w:t>
            </w:r>
            <w:r>
              <w:rPr>
                <w:rFonts w:hint="eastAsia" w:ascii="ＭＳ 明朝" w:hAnsi="ＭＳ 明朝" w:eastAsia="ＭＳ 明朝"/>
                <w:color w:val="000000"/>
                <w:sz w:val="12"/>
              </w:rPr>
              <w:t>　取組５年後の目標値」④またはそれ以上の数値を記載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670</w:t>
            </w:r>
            <w:r>
              <w:rPr>
                <w:rFonts w:hint="eastAsia" w:ascii="ＭＳ 明朝" w:hAnsi="ＭＳ 明朝" w:eastAsia="ＭＳ 明朝"/>
                <w:color w:val="000000"/>
              </w:rPr>
              <w:t>万円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②所得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-321945</wp:posOffset>
                      </wp:positionH>
                      <wp:positionV relativeFrom="paragraph">
                        <wp:posOffset>-942340</wp:posOffset>
                      </wp:positionV>
                      <wp:extent cx="3048000" cy="1186815"/>
                      <wp:effectExtent l="635" t="635" r="29845" b="1079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 txBox="1"/>
                            <wps:spPr>
                              <a:xfrm>
                                <a:off x="0" y="0"/>
                                <a:ext cx="3048000" cy="1186815"/>
                              </a:xfrm>
                              <a:prstGeom prst="rect">
                                <a:avLst/>
                              </a:prstGeom>
                              <a:pattFill prst="pct90">
                                <a:fgClr>
                                  <a:schemeClr val="bg1"/>
                                </a:fgClr>
                                <a:bgClr>
                                  <a:srgbClr val="000000"/>
                                </a:bgClr>
                              </a:pattFill>
                              <a:ln w="63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HGS創英ﾌﾟﾚｾﾞﾝｽEB" w:hAnsi="HGS創英ﾌﾟﾚｾﾞﾝｽEB" w:eastAsia="HGS創英ﾌﾟﾚｾﾞﾝｽEB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HGS創英ﾌﾟﾚｾﾞﾝｽEB" w:hAnsi="HGS創英ﾌﾟﾚｾﾞﾝｽEB" w:eastAsia="HGS創英ﾌﾟﾚｾﾞﾝｽEB"/>
                                      <w:color w:val="FF0000"/>
                                    </w:rPr>
                                    <w:t>・３年目（</w:t>
                                  </w:r>
                                  <w:r>
                                    <w:rPr>
                                      <w:rFonts w:hint="eastAsia" w:ascii="HGS創英ﾌﾟﾚｾﾞﾝｽEB" w:hAnsi="HGS創英ﾌﾟﾚｾﾞﾝｽEB" w:eastAsia="HGS創英ﾌﾟﾚｾﾞﾝｽEB"/>
                                      <w:color w:val="FF0000"/>
                                    </w:rPr>
                                    <w:t>R</w:t>
                                  </w:r>
                                  <w:r>
                                    <w:rPr>
                                      <w:rFonts w:hint="eastAsia" w:ascii="HGS創英ﾌﾟﾚｾﾞﾝｽEB" w:hAnsi="HGS創英ﾌﾟﾚｾﾞﾝｽEB" w:eastAsia="HGS創英ﾌﾟﾚｾﾞﾝｽEB"/>
                                      <w:color w:val="FF0000"/>
                                    </w:rPr>
                                    <w:t>８事業年度）以降は</w:t>
                                  </w:r>
                                  <w:r>
                                    <w:rPr>
                                      <w:rFonts w:hint="eastAsia" w:ascii="HGS創英ﾌﾟﾚｾﾞﾝｽEB" w:hAnsi="HGS創英ﾌﾟﾚｾﾞﾝｽEB" w:eastAsia="HGS創英ﾌﾟﾚｾﾞﾝｽEB"/>
                                      <w:color w:val="FF0000"/>
                                    </w:rPr>
                                    <w:t>R</w:t>
                                  </w:r>
                                  <w:r>
                                    <w:rPr>
                                      <w:rFonts w:hint="eastAsia" w:ascii="HGS創英ﾌﾟﾚｾﾞﾝｽEB" w:hAnsi="HGS創英ﾌﾟﾚｾﾞﾝｽEB" w:eastAsia="HGS創英ﾌﾟﾚｾﾞﾝｽEB"/>
                                      <w:color w:val="FF0000"/>
                                    </w:rPr>
                                    <w:t>８事業年度終了後に記載して提出</w:t>
                                  </w:r>
                                </w:p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HGS創英ﾌﾟﾚｾﾞﾝｽEB" w:hAnsi="HGS創英ﾌﾟﾚｾﾞﾝｽEB" w:eastAsia="HGS創英ﾌﾟﾚｾﾞﾝｽEB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HGS創英ﾌﾟﾚｾﾞﾝｽEB" w:hAnsi="HGS創英ﾌﾟﾚｾﾞﾝｽEB" w:eastAsia="HGS創英ﾌﾟﾚｾﾞﾝｽEB"/>
                                      <w:color w:val="FF0000"/>
                                    </w:rPr>
                                    <w:t>・５年間（</w:t>
                                  </w:r>
                                  <w:r>
                                    <w:rPr>
                                      <w:rFonts w:hint="eastAsia" w:ascii="HGS創英ﾌﾟﾚｾﾞﾝｽEB" w:hAnsi="HGS創英ﾌﾟﾚｾﾞﾝｽEB" w:eastAsia="HGS創英ﾌﾟﾚｾﾞﾝｽEB"/>
                                      <w:color w:val="FF0000"/>
                                    </w:rPr>
                                    <w:t>R</w:t>
                                  </w:r>
                                  <w:r>
                                    <w:rPr>
                                      <w:rFonts w:hint="eastAsia" w:ascii="HGS創英ﾌﾟﾚｾﾞﾝｽEB" w:hAnsi="HGS創英ﾌﾟﾚｾﾞﾝｽEB" w:eastAsia="HGS創英ﾌﾟﾚｾﾞﾝｽEB"/>
                                      <w:color w:val="FF0000"/>
                                    </w:rPr>
                                    <w:t>１０事業年度終了まで）経過報告必須</w:t>
                                  </w:r>
                                </w:p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S創英ﾌﾟﾚｾﾞﾝｽEB" w:hAnsi="HGS創英ﾌﾟﾚｾﾞﾝｽEB" w:eastAsia="HGS創英ﾌﾟﾚｾﾞﾝｽEB"/>
                                      <w:color w:val="FF0000"/>
                                    </w:rPr>
                                    <w:t>・提出しない場合は、</w:t>
                                  </w:r>
                                  <w:r>
                                    <w:rPr>
                                      <w:rFonts w:hint="eastAsia" w:ascii="HGS創英ﾌﾟﾚｾﾞﾝｽEB" w:hAnsi="HGS創英ﾌﾟﾚｾﾞﾝｽEB" w:eastAsia="HGS創英ﾌﾟﾚｾﾞﾝｽEB"/>
                                      <w:color w:val="FF0000"/>
                                    </w:rPr>
                                    <w:t>R</w:t>
                                  </w:r>
                                  <w:r>
                                    <w:rPr>
                                      <w:rFonts w:hint="eastAsia" w:ascii="HGS創英ﾌﾟﾚｾﾞﾝｽEB" w:hAnsi="HGS創英ﾌﾟﾚｾﾞﾝｽEB" w:eastAsia="HGS創英ﾌﾟﾚｾﾞﾝｽEB"/>
                                      <w:color w:val="FF0000"/>
                                    </w:rPr>
                                    <w:t>８年度以降、補助金の交付はうけられません。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-74.2pt;mso-position-vertical-relative:text;mso-position-horizontal-relative:text;position:absolute;height:93.45pt;mso-wrap-distance-top:0pt;width:240pt;mso-wrap-distance-left:16pt;margin-left:-25.35pt;z-index:3;" o:spid="_x0000_s1038" o:allowincell="t" o:allowoverlap="t" filled="t" fillcolor="#ffffff [3212]" stroked="t" strokecolor="#000000 [3213]" strokeweight="0.5pt" o:spt="202" type="#_x0000_t202">
                      <v:fill type="pattern" color2="#000000" r:id="rId8"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S創英ﾌﾟﾚｾﾞﾝｽEB" w:hAnsi="HGS創英ﾌﾟﾚｾﾞﾝｽEB" w:eastAsia="HGS創英ﾌﾟﾚｾﾞﾝｽEB"/>
                                <w:color w:val="FF0000"/>
                              </w:rPr>
                            </w:pPr>
                            <w:r>
                              <w:rPr>
                                <w:rFonts w:hint="eastAsia" w:ascii="HGS創英ﾌﾟﾚｾﾞﾝｽEB" w:hAnsi="HGS創英ﾌﾟﾚｾﾞﾝｽEB" w:eastAsia="HGS創英ﾌﾟﾚｾﾞﾝｽEB"/>
                                <w:color w:val="FF0000"/>
                              </w:rPr>
                              <w:t>・３年目（</w:t>
                            </w:r>
                            <w:r>
                              <w:rPr>
                                <w:rFonts w:hint="eastAsia" w:ascii="HGS創英ﾌﾟﾚｾﾞﾝｽEB" w:hAnsi="HGS創英ﾌﾟﾚｾﾞﾝｽEB" w:eastAsia="HGS創英ﾌﾟﾚｾﾞﾝｽEB"/>
                                <w:color w:val="FF0000"/>
                              </w:rPr>
                              <w:t>R</w:t>
                            </w:r>
                            <w:r>
                              <w:rPr>
                                <w:rFonts w:hint="eastAsia" w:ascii="HGS創英ﾌﾟﾚｾﾞﾝｽEB" w:hAnsi="HGS創英ﾌﾟﾚｾﾞﾝｽEB" w:eastAsia="HGS創英ﾌﾟﾚｾﾞﾝｽEB"/>
                                <w:color w:val="FF0000"/>
                              </w:rPr>
                              <w:t>８事業年度）以降は</w:t>
                            </w:r>
                            <w:r>
                              <w:rPr>
                                <w:rFonts w:hint="eastAsia" w:ascii="HGS創英ﾌﾟﾚｾﾞﾝｽEB" w:hAnsi="HGS創英ﾌﾟﾚｾﾞﾝｽEB" w:eastAsia="HGS創英ﾌﾟﾚｾﾞﾝｽEB"/>
                                <w:color w:val="FF0000"/>
                              </w:rPr>
                              <w:t>R</w:t>
                            </w:r>
                            <w:r>
                              <w:rPr>
                                <w:rFonts w:hint="eastAsia" w:ascii="HGS創英ﾌﾟﾚｾﾞﾝｽEB" w:hAnsi="HGS創英ﾌﾟﾚｾﾞﾝｽEB" w:eastAsia="HGS創英ﾌﾟﾚｾﾞﾝｽEB"/>
                                <w:color w:val="FF0000"/>
                              </w:rPr>
                              <w:t>８事業年度終了後に記載して提出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S創英ﾌﾟﾚｾﾞﾝｽEB" w:hAnsi="HGS創英ﾌﾟﾚｾﾞﾝｽEB" w:eastAsia="HGS創英ﾌﾟﾚｾﾞﾝｽEB"/>
                                <w:color w:val="FF0000"/>
                              </w:rPr>
                            </w:pPr>
                            <w:r>
                              <w:rPr>
                                <w:rFonts w:hint="eastAsia" w:ascii="HGS創英ﾌﾟﾚｾﾞﾝｽEB" w:hAnsi="HGS創英ﾌﾟﾚｾﾞﾝｽEB" w:eastAsia="HGS創英ﾌﾟﾚｾﾞﾝｽEB"/>
                                <w:color w:val="FF0000"/>
                              </w:rPr>
                              <w:t>・５年間（</w:t>
                            </w:r>
                            <w:r>
                              <w:rPr>
                                <w:rFonts w:hint="eastAsia" w:ascii="HGS創英ﾌﾟﾚｾﾞﾝｽEB" w:hAnsi="HGS創英ﾌﾟﾚｾﾞﾝｽEB" w:eastAsia="HGS創英ﾌﾟﾚｾﾞﾝｽEB"/>
                                <w:color w:val="FF0000"/>
                              </w:rPr>
                              <w:t>R</w:t>
                            </w:r>
                            <w:r>
                              <w:rPr>
                                <w:rFonts w:hint="eastAsia" w:ascii="HGS創英ﾌﾟﾚｾﾞﾝｽEB" w:hAnsi="HGS創英ﾌﾟﾚｾﾞﾝｽEB" w:eastAsia="HGS創英ﾌﾟﾚｾﾞﾝｽEB"/>
                                <w:color w:val="FF0000"/>
                              </w:rPr>
                              <w:t>１０事業年度終了まで）経過報告必須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S創英ﾌﾟﾚｾﾞﾝｽEB" w:hAnsi="HGS創英ﾌﾟﾚｾﾞﾝｽEB" w:eastAsia="HGS創英ﾌﾟﾚｾﾞﾝｽEB"/>
                                <w:color w:val="FF0000"/>
                              </w:rPr>
                              <w:t>・提出しない場合は、</w:t>
                            </w:r>
                            <w:r>
                              <w:rPr>
                                <w:rFonts w:hint="eastAsia" w:ascii="HGS創英ﾌﾟﾚｾﾞﾝｽEB" w:hAnsi="HGS創英ﾌﾟﾚｾﾞﾝｽEB" w:eastAsia="HGS創英ﾌﾟﾚｾﾞﾝｽEB"/>
                                <w:color w:val="FF0000"/>
                              </w:rPr>
                              <w:t>R</w:t>
                            </w:r>
                            <w:r>
                              <w:rPr>
                                <w:rFonts w:hint="eastAsia" w:ascii="HGS創英ﾌﾟﾚｾﾞﾝｽEB" w:hAnsi="HGS創英ﾌﾟﾚｾﾞﾝｽEB" w:eastAsia="HGS創英ﾌﾟﾚｾﾞﾝｽEB"/>
                                <w:color w:val="FF0000"/>
                              </w:rPr>
                              <w:t>８年度以降、補助金の交付はうけられません。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万円</w:t>
            </w:r>
          </w:p>
        </w:tc>
        <w:tc>
          <w:tcPr>
            <w:tcW w:w="1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73" w:hRule="atLeast"/>
        </w:trPr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取組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/>
                <w:shd w:val="clear" w:color="auto" w:fill="FFFFBE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>3</w:t>
            </w:r>
            <w:r>
              <w:rPr>
                <w:rFonts w:hint="eastAsia" w:ascii="ＭＳ 明朝" w:hAnsi="ＭＳ 明朝" w:eastAsia="ＭＳ 明朝"/>
                <w:color w:val="000000"/>
              </w:rPr>
              <w:t>年目の取組継続</w:t>
            </w:r>
          </w:p>
        </w:tc>
        <w:tc>
          <w:tcPr>
            <w:tcW w:w="123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</w:p>
    <w:sectPr>
      <w:headerReference r:id="rId6" w:type="default"/>
      <w:footerReference r:id="rId7" w:type="default"/>
      <w:headerReference r:id="rId5" w:type="first"/>
      <w:type w:val="continuous"/>
      <w:pgSz w:w="11906" w:h="16838"/>
      <w:pgMar w:top="1134" w:right="1134" w:bottom="1134" w:left="1134" w:header="283" w:footer="567" w:gutter="0"/>
      <w:cols w:space="720"/>
      <w:titlePg w:val="1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  <w:tbl>
    <w:tblPr>
      <w:tblStyle w:val="23"/>
      <w:tblW w:w="2431" w:type="dxa"/>
      <w:tblInd w:w="7345" w:type="dxa"/>
      <w:tblLayout w:type="fixed"/>
      <w:tblLook w:firstRow="1" w:lastRow="0" w:firstColumn="1" w:lastColumn="0" w:noHBand="0" w:noVBand="1" w:val="04A0"/>
    </w:tblPr>
    <w:tblGrid>
      <w:gridCol w:w="1050"/>
      <w:gridCol w:w="1381"/>
    </w:tblGrid>
    <w:tr>
      <w:trPr>
        <w:trHeight w:val="283" w:hRule="atLeast"/>
      </w:trPr>
      <w:tc>
        <w:tcPr>
          <w:tcW w:w="1050" w:type="dxa"/>
          <w:vAlign w:val="top"/>
        </w:tcPr>
        <w:p>
          <w:pPr>
            <w:pStyle w:val="0"/>
            <w:rPr>
              <w:rFonts w:hint="default"/>
            </w:rPr>
          </w:pPr>
          <w:r>
            <w:rPr>
              <w:rFonts w:hint="eastAsia"/>
              <w:spacing w:val="1"/>
              <w:w w:val="81"/>
              <w:fitText w:val="840" w:id="2"/>
            </w:rPr>
            <w:t>申請者</w:t>
          </w:r>
          <w:r>
            <w:rPr>
              <w:rFonts w:hint="eastAsia"/>
              <w:spacing w:val="1"/>
              <w:w w:val="81"/>
              <w:fitText w:val="840" w:id="2"/>
            </w:rPr>
            <w:t>No</w:t>
          </w:r>
          <w:r>
            <w:rPr>
              <w:rFonts w:hint="eastAsia"/>
              <w:spacing w:val="5"/>
              <w:w w:val="81"/>
              <w:fitText w:val="840" w:id="2"/>
            </w:rPr>
            <w:t>.</w:t>
          </w:r>
        </w:p>
      </w:tc>
      <w:tc>
        <w:tcPr>
          <w:tcW w:w="1381" w:type="dxa"/>
          <w:vAlign w:val="top"/>
        </w:tcPr>
        <w:p>
          <w:pPr>
            <w:pStyle w:val="0"/>
            <w:jc w:val="center"/>
            <w:rPr>
              <w:rFonts w:hint="default"/>
              <w:b w:val="1"/>
            </w:rPr>
          </w:pPr>
          <w:r>
            <w:rPr>
              <w:rFonts w:hint="eastAsia"/>
              <w:b w:val="1"/>
              <w:color w:val="FF0000"/>
            </w:rPr>
            <w:t>24</w:t>
          </w:r>
          <w:r>
            <w:rPr>
              <w:rFonts w:hint="eastAsia"/>
              <w:b w:val="1"/>
              <w:color w:val="FF0000"/>
            </w:rPr>
            <w:t>○○○</w:t>
          </w:r>
        </w:p>
      </w:tc>
    </w:tr>
  </w:tbl>
  <w:p>
    <w:pPr>
      <w:pStyle w:val="0"/>
      <w:tabs>
        <w:tab w:val="left" w:leader="none" w:pos="4150"/>
      </w:tabs>
      <w:rPr>
        <w:rFonts w:hint="default"/>
      </w:rPr>
    </w:pPr>
    <w:r>
      <w:rPr>
        <w:rFonts w:hint="eastAsia"/>
      </w:rPr>
      <w:tab/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23"/>
      <w:tblW w:w="2431" w:type="dxa"/>
      <w:tblInd w:w="7345" w:type="dxa"/>
      <w:tblLayout w:type="fixed"/>
      <w:tblLook w:firstRow="1" w:lastRow="0" w:firstColumn="1" w:lastColumn="0" w:noHBand="0" w:noVBand="1" w:val="04A0"/>
    </w:tblPr>
    <w:tblGrid>
      <w:gridCol w:w="1050"/>
      <w:gridCol w:w="1381"/>
    </w:tblGrid>
    <w:tr>
      <w:trPr>
        <w:trHeight w:val="283" w:hRule="atLeast"/>
      </w:trPr>
      <w:tc>
        <w:tcPr>
          <w:tcW w:w="1050" w:type="dxa"/>
          <w:vAlign w:val="top"/>
        </w:tcPr>
        <w:p>
          <w:pPr>
            <w:pStyle w:val="0"/>
            <w:rPr>
              <w:rFonts w:hint="default"/>
            </w:rPr>
          </w:pPr>
          <w:r>
            <w:rPr>
              <w:rFonts w:hint="eastAsia"/>
              <w:spacing w:val="1"/>
              <w:w w:val="81"/>
              <w:fitText w:val="840" w:id="1"/>
            </w:rPr>
            <w:t>申請者</w:t>
          </w:r>
          <w:r>
            <w:rPr>
              <w:rFonts w:hint="eastAsia"/>
              <w:spacing w:val="1"/>
              <w:w w:val="81"/>
              <w:fitText w:val="840" w:id="1"/>
            </w:rPr>
            <w:t>No</w:t>
          </w:r>
          <w:r>
            <w:rPr>
              <w:rFonts w:hint="eastAsia"/>
              <w:spacing w:val="5"/>
              <w:w w:val="81"/>
              <w:fitText w:val="840" w:id="1"/>
            </w:rPr>
            <w:t>.</w:t>
          </w:r>
        </w:p>
      </w:tc>
      <w:tc>
        <w:tcPr>
          <w:tcW w:w="1381" w:type="dxa"/>
          <w:vAlign w:val="top"/>
        </w:tcPr>
        <w:p>
          <w:pPr>
            <w:pStyle w:val="0"/>
            <w:jc w:val="center"/>
            <w:rPr>
              <w:rFonts w:hint="default"/>
              <w:b w:val="1"/>
            </w:rPr>
          </w:pPr>
          <w:r>
            <w:rPr>
              <w:rFonts w:hint="eastAsia"/>
              <w:b w:val="1"/>
              <w:color w:val="FF0000"/>
            </w:rPr>
            <w:t>24</w:t>
          </w:r>
          <w:r>
            <w:rPr>
              <w:rFonts w:hint="eastAsia"/>
              <w:b w:val="1"/>
              <w:color w:val="FF0000"/>
            </w:rPr>
            <w:t>○○○</w:t>
          </w:r>
        </w:p>
      </w:tc>
    </w:tr>
  </w:tbl>
  <w:p>
    <w:pPr>
      <w:pStyle w:val="0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6" type="connector" idref="#_x0000_s1034">
          <o:proxy start="" idref="#_x0000_s0" connectloc="-1"/>
          <o:proxy end="" idref="#_x0000_s0" connectloc="-1"/>
        </o:r>
        <o:r id="V:Rule8" type="connector" idref="#_x0000_s1031">
          <o:proxy start="" idref="#_x0000_s0" connectloc="-1"/>
          <o:proxy end="" idref="#_x0000_s0" connectloc="-1"/>
        </o:r>
        <o:r id="V:Rule10" type="connector" idref="#_x0000_s1028">
          <o:proxy start="" idref="#_x0000_s0" connectloc="-1"/>
          <o:proxy end="" idref="#_x0000_s0" connectloc="-1"/>
        </o:r>
        <o:r id="V:Rule18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image" Target="media/image1.gif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2</Pages>
  <Words>54</Words>
  <Characters>1281</Characters>
  <Application>JUST Note</Application>
  <Lines>381</Lines>
  <Paragraphs>139</Paragraphs>
  <CharactersWithSpaces>1300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小塩　理緒菜</cp:lastModifiedBy>
  <dcterms:modified xsi:type="dcterms:W3CDTF">2025-11-06T06:01:41Z</dcterms:modified>
  <cp:revision>7</cp:revision>
</cp:coreProperties>
</file>