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※事業実施後</w:t>
      </w:r>
      <w:r>
        <w:rPr>
          <w:rFonts w:hint="eastAsia" w:ascii="ＭＳ 明朝" w:hAnsi="ＭＳ 明朝"/>
          <w:color w:val="000000" w:themeColor="text1"/>
          <w:sz w:val="24"/>
        </w:rPr>
        <w:t>7</w:t>
      </w:r>
      <w:r>
        <w:rPr>
          <w:rFonts w:hint="eastAsia" w:ascii="ＭＳ 明朝" w:hAnsi="ＭＳ 明朝"/>
          <w:color w:val="000000" w:themeColor="text1"/>
          <w:sz w:val="24"/>
        </w:rPr>
        <w:t>日以内に、申請団体を経由して提出してください。</w:t>
      </w: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（様式第４号）</w:t>
      </w: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ind w:right="277" w:rightChars="132"/>
        <w:jc w:val="right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ind w:firstLine="194" w:firstLineChars="81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農産振興課長あて</w:t>
      </w:r>
    </w:p>
    <w:p>
      <w:pPr>
        <w:pStyle w:val="0"/>
        <w:ind w:firstLine="194" w:firstLineChars="81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tabs>
          <w:tab w:val="left" w:leader="none" w:pos="9360"/>
        </w:tabs>
        <w:wordWrap w:val="0"/>
        <w:ind w:right="278" w:firstLine="3840" w:firstLineChars="1600"/>
        <w:jc w:val="right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氏名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　　年度　花緑出張サービス講師派遣報告書</w:t>
      </w: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4"/>
        </w:rPr>
      </w:pPr>
    </w:p>
    <w:tbl>
      <w:tblPr>
        <w:tblStyle w:val="11"/>
        <w:tblW w:w="93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00"/>
        <w:gridCol w:w="1889"/>
        <w:gridCol w:w="1891"/>
        <w:gridCol w:w="1440"/>
        <w:gridCol w:w="2340"/>
      </w:tblGrid>
      <w:tr>
        <w:trPr>
          <w:trHeight w:val="61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-99" w:leftChars="-47" w:right="-99" w:rightChars="-47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講座・イベント名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会場名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会場所在地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実施日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令和　　　　年　　　　　月　　　　　日　　（　　　　）</w:t>
            </w:r>
          </w:p>
        </w:tc>
      </w:tr>
      <w:tr>
        <w:trPr>
          <w:trHeight w:val="61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実施時間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　　　時　　　　分　～　　　　　時　　　　分　　　（　　　　　　時間）</w:t>
            </w:r>
          </w:p>
        </w:tc>
      </w:tr>
      <w:tr>
        <w:trPr>
          <w:trHeight w:val="797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氏名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フリガナ</w:t>
            </w:r>
          </w:p>
        </w:tc>
      </w:tr>
      <w:tr>
        <w:trPr>
          <w:trHeight w:val="1754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講座・イベントの感想など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923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交通手段</w:t>
            </w: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Chars="0" w:firstLine="0" w:firstLineChars="0"/>
              <w:jc w:val="left"/>
              <w:rPr>
                <w:rFonts w:hint="eastAsia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（出発地）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自宅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/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勤務先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</w:rPr>
              <w:t>（いずれかに○）</w:t>
            </w:r>
          </w:p>
        </w:tc>
        <w:tc>
          <w:tcPr>
            <w:tcW w:w="333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（出発地住所）</w:t>
            </w:r>
            <w:r>
              <w:rPr>
                <w:rFonts w:hint="eastAsia" w:ascii="ＭＳ 明朝" w:hAnsi="ＭＳ 明朝"/>
                <w:color w:val="000000" w:themeColor="text1"/>
                <w:sz w:val="16"/>
              </w:rPr>
              <w:t>〒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（電話番号）</w:t>
            </w:r>
          </w:p>
        </w:tc>
      </w:tr>
      <w:tr>
        <w:trPr>
          <w:trHeight w:val="883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（出発地から会場までの交通手段）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（片道距離）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　　　　　　　　　　　　ｋｍ</w:t>
            </w:r>
          </w:p>
        </w:tc>
      </w:tr>
      <w:tr>
        <w:trPr>
          <w:trHeight w:val="36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公共交通機関使用の場合、出発地最寄駅と会場最寄駅</w:t>
            </w:r>
          </w:p>
        </w:tc>
      </w:tr>
      <w:tr>
        <w:trPr>
          <w:trHeight w:val="88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（出発地最寄駅・バス停名）　　　　　　　　　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（片道料金）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　　　　　　　　　　　　円</w:t>
            </w:r>
          </w:p>
        </w:tc>
      </w:tr>
      <w:tr>
        <w:trPr>
          <w:trHeight w:val="1071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（会場最寄駅・バス停名）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（公共交通機関名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例：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JR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・静岡鉄道）</w:t>
            </w:r>
          </w:p>
        </w:tc>
      </w:tr>
    </w:tbl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※講師が２名以上の場合は、本紙を複写して記入し、提出してください。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850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2158</TotalTime>
  <Pages>11</Pages>
  <Words>71</Words>
  <Characters>5234</Characters>
  <Application>JUST Note</Application>
  <Lines>13966</Lines>
  <Paragraphs>463</Paragraphs>
  <Company>静岡県</Company>
  <CharactersWithSpaces>5988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　静岡茶のもてなしコンベンション事業実施要領（案）</dc:title>
  <dc:creator>sdouser</dc:creator>
  <cp:lastModifiedBy>藤武　咲帆</cp:lastModifiedBy>
  <cp:lastPrinted>2025-06-16T04:17:29Z</cp:lastPrinted>
  <dcterms:created xsi:type="dcterms:W3CDTF">2018-05-17T00:21:00Z</dcterms:created>
  <dcterms:modified xsi:type="dcterms:W3CDTF">2025-07-02T00:38:14Z</dcterms:modified>
  <cp:revision>146</cp:revision>
</cp:coreProperties>
</file>