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別紙様式２</w:t>
      </w:r>
    </w:p>
    <w:p>
      <w:pPr>
        <w:pStyle w:val="0"/>
        <w:spacing w:line="240" w:lineRule="exact"/>
        <w:rPr>
          <w:rFonts w:hint="eastAsia" w:ascii="ＭＳ 明朝" w:hAnsi="ＭＳ 明朝"/>
          <w:u w:val="single"/>
        </w:rPr>
      </w:pPr>
    </w:p>
    <w:p>
      <w:pPr>
        <w:pStyle w:val="0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90"/>
          <w:kern w:val="0"/>
        </w:rPr>
        <w:t>資　金　状　況　調　</w:t>
      </w:r>
      <w:r>
        <w:rPr>
          <w:rFonts w:hint="eastAsia" w:ascii="ＭＳ 明朝" w:hAnsi="ＭＳ 明朝"/>
          <w:kern w:val="0"/>
        </w:rPr>
        <w:t>べ</w:t>
      </w:r>
    </w:p>
    <w:p>
      <w:pPr>
        <w:pStyle w:val="0"/>
        <w:jc w:val="center"/>
        <w:rPr>
          <w:rFonts w:hint="eastAsia" w:ascii="ＭＳ 明朝" w:hAnsi="ＭＳ 明朝"/>
          <w:kern w:val="0"/>
        </w:rPr>
      </w:pPr>
    </w:p>
    <w:tbl>
      <w:tblPr>
        <w:tblStyle w:val="23"/>
        <w:tblW w:w="9701" w:type="dxa"/>
        <w:tblInd w:w="80" w:type="dxa"/>
        <w:tblLayout w:type="fixed"/>
        <w:tblLook w:firstRow="1" w:lastRow="1" w:firstColumn="1" w:lastColumn="1" w:noHBand="0" w:noVBand="0" w:val="01E0"/>
      </w:tblPr>
      <w:tblGrid>
        <w:gridCol w:w="2140"/>
        <w:gridCol w:w="7561"/>
      </w:tblGrid>
      <w:tr>
        <w:trPr>
          <w:trHeight w:val="379" w:hRule="atLeast"/>
        </w:trPr>
        <w:tc>
          <w:tcPr>
            <w:tcW w:w="2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コンソーシアム名称</w:t>
            </w:r>
          </w:p>
        </w:tc>
        <w:tc>
          <w:tcPr>
            <w:tcW w:w="7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/>
          <w:kern w:val="0"/>
        </w:rPr>
      </w:pPr>
    </w:p>
    <w:tbl>
      <w:tblPr>
        <w:tblStyle w:val="11"/>
        <w:tblW w:w="0" w:type="auto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6"/>
        <w:gridCol w:w="985"/>
        <w:gridCol w:w="985"/>
        <w:gridCol w:w="985"/>
        <w:gridCol w:w="979"/>
        <w:gridCol w:w="6"/>
        <w:gridCol w:w="985"/>
        <w:gridCol w:w="985"/>
        <w:gridCol w:w="985"/>
        <w:gridCol w:w="986"/>
        <w:gridCol w:w="868"/>
      </w:tblGrid>
      <w:tr>
        <w:trPr>
          <w:cantSplit/>
          <w:trHeight w:val="741" w:hRule="atLeast"/>
        </w:trPr>
        <w:tc>
          <w:tcPr>
            <w:tcW w:w="9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left="34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ind w:left="-5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月別</w:t>
            </w:r>
          </w:p>
        </w:tc>
        <w:tc>
          <w:tcPr>
            <w:tcW w:w="39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収　　　　　入</w:t>
            </w:r>
          </w:p>
        </w:tc>
        <w:tc>
          <w:tcPr>
            <w:tcW w:w="39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支　　　　　出</w:t>
            </w:r>
          </w:p>
        </w:tc>
        <w:tc>
          <w:tcPr>
            <w:tcW w:w="8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残高</w:t>
            </w:r>
          </w:p>
        </w:tc>
      </w:tr>
      <w:tr>
        <w:trPr>
          <w:cantSplit/>
          <w:trHeight w:val="741" w:hRule="atLeast"/>
        </w:trPr>
        <w:tc>
          <w:tcPr>
            <w:tcW w:w="9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8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41" w:hRule="atLeast"/>
        </w:trPr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9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未経過の月分については、見込額を計上してください。</w:t>
      </w:r>
    </w:p>
    <w:p>
      <w:pPr>
        <w:pStyle w:val="0"/>
        <w:rPr>
          <w:rFonts w:hint="eastAsia" w:ascii="ＭＳ 明朝" w:hAnsi="ＭＳ 明朝"/>
          <w:color w:val="000000"/>
        </w:rPr>
      </w:pPr>
    </w:p>
    <w:sectPr>
      <w:pgSz w:w="11906" w:h="16838"/>
      <w:pgMar w:top="1418" w:right="1247" w:bottom="1418" w:left="1247" w:header="851" w:footer="992" w:gutter="0"/>
      <w:cols w:space="720"/>
      <w:textDirection w:val="lrTb"/>
      <w:docGrid w:type="linesAndChars" w:linePitch="291" w:charSpace="-36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96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/>
    </w:rPr>
  </w:style>
  <w:style w:type="paragraph" w:styleId="18">
    <w:name w:val="Body Text Indent 2"/>
    <w:basedOn w:val="0"/>
    <w:next w:val="18"/>
    <w:link w:val="0"/>
    <w:uiPriority w:val="0"/>
    <w:pPr>
      <w:ind w:left="182" w:firstLine="196"/>
    </w:pPr>
  </w:style>
  <w:style w:type="paragraph" w:styleId="19">
    <w:name w:val="Body Text Indent 3"/>
    <w:basedOn w:val="0"/>
    <w:next w:val="19"/>
    <w:link w:val="0"/>
    <w:uiPriority w:val="0"/>
    <w:pPr>
      <w:ind w:left="616" w:hanging="616"/>
    </w:pPr>
    <w:rPr>
      <w:rFonts w:ascii="ＭＳ 明朝" w:hAnsi="ＭＳ 明朝"/>
      <w:color w:val="FF0000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84</Characters>
  <Application>JUST Note</Application>
  <Lines>170</Lines>
  <Paragraphs>34</Paragraphs>
  <Company>静岡県</Company>
  <CharactersWithSpaces>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快適空間創造事業費交付金交付要綱</dc:title>
  <dc:creator>ＦＵＪ９９０３Ｂ０４３９</dc:creator>
  <cp:lastModifiedBy>近藤　直子</cp:lastModifiedBy>
  <cp:lastPrinted>2017-03-02T08:44:00Z</cp:lastPrinted>
  <dcterms:created xsi:type="dcterms:W3CDTF">2017-06-19T06:50:00Z</dcterms:created>
  <dcterms:modified xsi:type="dcterms:W3CDTF">2017-07-06T01:40:50Z</dcterms:modified>
  <cp:revision>7</cp:revision>
</cp:coreProperties>
</file>