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様式第３号（用紙　日本産業規格Ａ４縦型）</w:t>
      </w:r>
      <w:r>
        <w:rPr>
          <w:rFonts w:hint="default"/>
          <w:color w:val="auto"/>
          <w:sz w:val="21"/>
        </w:rPr>
        <w:t xml:space="preserve">                                                  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</w:t>
      </w:r>
      <w:r>
        <w:rPr>
          <w:rFonts w:hint="eastAsia"/>
          <w:color w:val="auto"/>
          <w:sz w:val="21"/>
        </w:rPr>
        <w:t>　　　</w:t>
      </w:r>
      <w:r>
        <w:rPr>
          <w:rFonts w:hint="default"/>
          <w:color w:val="auto"/>
          <w:spacing w:val="6"/>
          <w:sz w:val="21"/>
        </w:rPr>
        <w:t xml:space="preserve">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</w:t>
      </w:r>
      <w:r>
        <w:rPr>
          <w:rFonts w:hint="eastAsia"/>
          <w:color w:val="auto"/>
          <w:sz w:val="21"/>
        </w:rPr>
        <w:t>　　　　　　　　令和　年　月　日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静岡県知事　氏　　名　様　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住所</w:t>
      </w:r>
      <w:r>
        <w:rPr>
          <w:rFonts w:hint="default"/>
          <w:color w:val="auto"/>
          <w:sz w:val="21"/>
        </w:rPr>
        <w:t xml:space="preserve">                              </w:t>
      </w:r>
      <w:r>
        <w:rPr>
          <w:rFonts w:hint="eastAsia"/>
          <w:color w:val="auto"/>
          <w:sz w:val="21"/>
        </w:rPr>
        <w:t>　　　　　　　　　　　　　　　　　　　　　　　　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   </w:t>
      </w:r>
      <w:r>
        <w:rPr>
          <w:rFonts w:hint="eastAsia"/>
          <w:color w:val="auto"/>
          <w:sz w:val="21"/>
        </w:rPr>
        <w:t>　　　　　　名称　　　　　　　　　　　　　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　　　　　　　　　　　　</w:t>
      </w:r>
      <w:r>
        <w:rPr>
          <w:rFonts w:hint="default"/>
          <w:color w:val="auto"/>
          <w:sz w:val="21"/>
        </w:rPr>
        <w:t xml:space="preserve">     </w:t>
      </w:r>
      <w:r>
        <w:rPr>
          <w:rFonts w:hint="eastAsia"/>
          <w:color w:val="auto"/>
          <w:sz w:val="21"/>
        </w:rPr>
        <w:t>　　　　　　　</w:t>
      </w:r>
      <w:r>
        <w:rPr>
          <w:rFonts w:hint="default"/>
          <w:color w:val="auto"/>
          <w:sz w:val="21"/>
        </w:rPr>
        <w:t xml:space="preserve"> </w:t>
      </w:r>
      <w:r>
        <w:rPr>
          <w:rFonts w:hint="eastAsia"/>
          <w:color w:val="auto"/>
          <w:sz w:val="21"/>
        </w:rPr>
        <w:t>代表者氏名</w:t>
      </w:r>
      <w:r>
        <w:rPr>
          <w:rFonts w:hint="default"/>
          <w:color w:val="auto"/>
          <w:sz w:val="21"/>
        </w:rPr>
        <w:t xml:space="preserve">         </w:t>
      </w:r>
      <w:r>
        <w:rPr>
          <w:rFonts w:hint="eastAsia"/>
          <w:color w:val="auto"/>
          <w:sz w:val="21"/>
        </w:rPr>
        <w:t>　</w:t>
      </w:r>
      <w:r>
        <w:rPr>
          <w:rFonts w:hint="default"/>
          <w:color w:val="auto"/>
          <w:sz w:val="21"/>
        </w:rPr>
        <w:t xml:space="preserve">         </w:t>
      </w: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                                                                        </w:t>
      </w:r>
    </w:p>
    <w:p>
      <w:pPr>
        <w:pStyle w:val="0"/>
        <w:jc w:val="center"/>
        <w:rPr>
          <w:rFonts w:hint="default"/>
          <w:color w:val="auto"/>
          <w:spacing w:val="6"/>
          <w:sz w:val="21"/>
        </w:rPr>
      </w:pP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新型コロナウイルス感染症流行下における介護サービス事業所等の</w:t>
      </w:r>
    </w:p>
    <w:p>
      <w:pPr>
        <w:pStyle w:val="0"/>
        <w:ind w:leftChars="0" w:firstLine="1297" w:firstLineChars="584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サービス提供体制確保事業費補助金の事業実績報告について</w:t>
      </w:r>
      <w:r>
        <w:rPr>
          <w:rFonts w:hint="default"/>
          <w:color w:val="auto"/>
          <w:sz w:val="21"/>
        </w:rPr>
        <w:t xml:space="preserve">    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　令和　年　月　日付け　第　　号で交付決定を受けた標記補助金の事業実績について、関係書類を添えて報告します。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１　事業所・施設等の名称および精算額</w:t>
      </w:r>
    </w:p>
    <w:tbl>
      <w:tblPr>
        <w:tblStyle w:val="11"/>
        <w:tblW w:w="9424" w:type="dxa"/>
        <w:jc w:val="left"/>
        <w:tblInd w:w="168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44"/>
        <w:gridCol w:w="2160"/>
        <w:gridCol w:w="1800"/>
        <w:gridCol w:w="1800"/>
        <w:gridCol w:w="1620"/>
      </w:tblGrid>
      <w:tr>
        <w:trPr/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事業所・施設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等の名称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事業所・施設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等の種別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交付決定額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事業実績</w:t>
            </w:r>
          </w:p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（Ａ</w:t>
            </w:r>
            <w:r>
              <w:rPr>
                <w:rFonts w:hint="default"/>
                <w:color w:val="auto"/>
                <w:spacing w:val="6"/>
                <w:sz w:val="21"/>
              </w:rPr>
              <w:t>+</w:t>
            </w:r>
            <w:r>
              <w:rPr>
                <w:rFonts w:hint="eastAsia"/>
                <w:color w:val="auto"/>
                <w:spacing w:val="6"/>
                <w:sz w:val="21"/>
              </w:rPr>
              <w:t>Ｂ</w:t>
            </w:r>
            <w:r>
              <w:rPr>
                <w:rFonts w:hint="default"/>
                <w:color w:val="auto"/>
                <w:spacing w:val="6"/>
                <w:sz w:val="21"/>
              </w:rPr>
              <w:t>+</w:t>
            </w:r>
            <w:r>
              <w:rPr>
                <w:rFonts w:hint="eastAsia"/>
                <w:color w:val="auto"/>
                <w:spacing w:val="6"/>
                <w:sz w:val="21"/>
              </w:rPr>
              <w:t>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362" w:lineRule="atLeast"/>
              <w:jc w:val="center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差し引き</w:t>
            </w:r>
          </w:p>
        </w:tc>
      </w:tr>
      <w:tr>
        <w:trPr/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</w:tr>
      <w:tr>
        <w:trPr>
          <w:trHeight w:val="804" w:hRule="atLeast"/>
        </w:trPr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textAlignment w:val="auto"/>
              <w:rPr>
                <w:rFonts w:hint="default"/>
                <w:color w:val="auto"/>
                <w:spacing w:val="6"/>
                <w:sz w:val="21"/>
              </w:rPr>
            </w:pPr>
            <w:r>
              <w:rPr>
                <w:rFonts w:hint="eastAsia"/>
                <w:color w:val="auto"/>
                <w:spacing w:val="6"/>
                <w:sz w:val="21"/>
              </w:rPr>
              <w:t>　　　　円</w:t>
            </w:r>
          </w:p>
          <w:p>
            <w:pPr>
              <w:pStyle w:val="0"/>
              <w:suppressAutoHyphens w:val="1"/>
              <w:spacing w:line="362" w:lineRule="atLeast"/>
              <w:jc w:val="left"/>
              <w:rPr>
                <w:rFonts w:hint="default"/>
                <w:color w:val="auto"/>
                <w:spacing w:val="6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  <w:spacing w:val="6"/>
          <w:sz w:val="21"/>
        </w:rPr>
      </w:pPr>
    </w:p>
    <w:p>
      <w:pPr>
        <w:pStyle w:val="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z w:val="21"/>
        </w:rPr>
        <w:t>２　事業実績報告書（別紙３－１）</w:t>
      </w:r>
      <w:r>
        <w:rPr>
          <w:rFonts w:hint="default"/>
          <w:color w:val="auto"/>
          <w:sz w:val="21"/>
        </w:rPr>
        <w:t xml:space="preserve"> </w:t>
      </w:r>
    </w:p>
    <w:p>
      <w:pPr>
        <w:pStyle w:val="0"/>
        <w:ind w:left="228" w:hanging="228" w:hangingChars="10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pacing w:val="6"/>
          <w:sz w:val="21"/>
        </w:rPr>
        <w:t>　　同一法人において複数の事業所・施設等がある場合は、事業所・施設等ごとに実績報告書を提出すること。</w:t>
      </w:r>
    </w:p>
    <w:p>
      <w:pPr>
        <w:pStyle w:val="0"/>
        <w:rPr>
          <w:rFonts w:hint="default"/>
          <w:color w:val="auto"/>
          <w:spacing w:val="6"/>
          <w:sz w:val="21"/>
        </w:rPr>
      </w:pPr>
    </w:p>
    <w:tbl>
      <w:tblPr>
        <w:tblStyle w:val="11"/>
        <w:tblpPr w:leftFromText="142" w:rightFromText="142" w:topFromText="0" w:bottomFromText="0" w:vertAnchor="text" w:horzAnchor="text" w:tblpX="5689" w:tblpY="53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884"/>
      </w:tblGrid>
      <w:tr>
        <w:trPr>
          <w:trHeight w:val="1255" w:hRule="atLeast"/>
        </w:trPr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申請団体責任者職名・氏名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実績報告書作成責任者職名・氏名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28" w:hanging="228" w:hangingChars="100"/>
        <w:rPr>
          <w:rFonts w:hint="default"/>
          <w:color w:val="auto"/>
          <w:spacing w:val="6"/>
          <w:sz w:val="21"/>
        </w:rPr>
      </w:pPr>
      <w:r>
        <w:rPr>
          <w:rFonts w:hint="eastAsia"/>
          <w:color w:val="auto"/>
          <w:spacing w:val="6"/>
          <w:sz w:val="21"/>
        </w:rPr>
        <w:t>３　</w:t>
      </w:r>
      <w:r>
        <w:rPr>
          <w:rFonts w:hint="eastAsia"/>
          <w:color w:val="auto"/>
          <w:sz w:val="21"/>
        </w:rPr>
        <w:t>新型コロナウイルス感染症流行下における介護サービス事業所等のサービス提供体制確保事業費補助金</w:t>
      </w:r>
      <w:r>
        <w:rPr>
          <w:rFonts w:hint="eastAsia"/>
          <w:color w:val="auto"/>
          <w:spacing w:val="6"/>
          <w:sz w:val="21"/>
        </w:rPr>
        <w:t>精算額調書</w:t>
      </w:r>
      <w:r>
        <w:rPr>
          <w:rFonts w:hint="eastAsia"/>
          <w:color w:val="auto"/>
          <w:sz w:val="21"/>
        </w:rPr>
        <w:t>（別紙３－２）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４　収支決算書（別紙１－７）</w:t>
      </w:r>
      <w:bookmarkStart w:id="0" w:name="_GoBack"/>
      <w:bookmarkEnd w:id="0"/>
    </w:p>
    <w:sectPr>
      <w:headerReference r:id="rId5" w:type="default"/>
      <w:pgSz w:w="11906" w:h="16838"/>
      <w:pgMar w:top="1190" w:right="1106" w:bottom="362" w:left="1304" w:header="720" w:footer="0" w:gutter="0"/>
      <w:pgNumType w:start="1"/>
      <w:cols w:space="720"/>
      <w:formProt w:val="0"/>
      <w:textDirection w:val="lrTb"/>
      <w:docGrid w:type="linesAndChars" w:linePitch="362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drShapeDefaults>
    <o:shapelayout v:ext="edit"/>
  </w:hdrShapeDefaults>
  <w:compat>
    <w:spaceForUL/>
    <w:doNotLeaveBackslashAlone/>
    <w:ulTrailSpace/>
    <w:doNotExpandShiftReturn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6" w:customStyle="1">
    <w:name w:val="フッター (文字)"/>
    <w:next w:val="16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 w:customStyle="1">
    <w:name w:val="見出し"/>
    <w:basedOn w:val="0"/>
    <w:next w:val="18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ＭＳ ゴシック"/>
      <w:sz w:val="28"/>
    </w:rPr>
  </w:style>
  <w:style w:type="paragraph" w:styleId="18">
    <w:name w:val="Body Text"/>
    <w:basedOn w:val="0"/>
    <w:next w:val="18"/>
    <w:link w:val="19"/>
    <w:uiPriority w:val="0"/>
    <w:pPr>
      <w:spacing w:after="140" w:afterLines="0" w:afterAutospacing="0" w:line="276" w:lineRule="auto"/>
    </w:pPr>
  </w:style>
  <w:style w:type="character" w:styleId="19" w:customStyle="1">
    <w:name w:val="Body Text Char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List"/>
    <w:basedOn w:val="18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pPr>
      <w:suppressLineNumbers w:val="1"/>
    </w:pPr>
  </w:style>
  <w:style w:type="paragraph" w:styleId="23" w:customStyle="1">
    <w:name w:val="ヘッダーとフッター"/>
    <w:basedOn w:val="0"/>
    <w:next w:val="23"/>
    <w:link w:val="0"/>
    <w:uiPriority w:val="0"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Header Char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Footer Char"/>
    <w:basedOn w:val="10"/>
    <w:next w:val="27"/>
    <w:link w:val="2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pacing w:val="6"/>
    </w:rPr>
  </w:style>
  <w:style w:type="character" w:styleId="29" w:customStyle="1">
    <w:name w:val="Note Heading Char"/>
    <w:basedOn w:val="10"/>
    <w:next w:val="29"/>
    <w:link w:val="2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pacing w:val="6"/>
    </w:rPr>
  </w:style>
  <w:style w:type="character" w:styleId="31" w:customStyle="1">
    <w:name w:val="Closing Char"/>
    <w:basedOn w:val="10"/>
    <w:next w:val="31"/>
    <w:link w:val="30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32">
    <w:name w:val="Balloon Text"/>
    <w:basedOn w:val="0"/>
    <w:next w:val="32"/>
    <w:link w:val="33"/>
    <w:uiPriority w:val="0"/>
    <w:semiHidden/>
    <w:rPr>
      <w:rFonts w:ascii="Arial" w:hAnsi="Arial" w:eastAsia="ＭＳ ゴシック"/>
      <w:sz w:val="18"/>
    </w:rPr>
  </w:style>
  <w:style w:type="character" w:styleId="33" w:customStyle="1">
    <w:name w:val="Balloon Text Char"/>
    <w:basedOn w:val="10"/>
    <w:next w:val="33"/>
    <w:link w:val="32"/>
    <w:uiPriority w:val="0"/>
    <w:rPr>
      <w:rFonts w:ascii="Arial" w:hAnsi="Arial" w:eastAsia="ＭＳ ゴシック"/>
      <w:color w:val="000000"/>
      <w:kern w:val="0"/>
      <w:sz w:val="2"/>
    </w:rPr>
  </w:style>
  <w:style w:type="paragraph" w:styleId="34" w:customStyle="1">
    <w:name w:val="枠の内容"/>
    <w:basedOn w:val="0"/>
    <w:next w:val="34"/>
    <w:link w:val="0"/>
    <w:uiPriority w:val="0"/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367</Characters>
  <Application>JUST Note</Application>
  <Lines>93</Lines>
  <Paragraphs>30</Paragraphs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滋賀県介護施設等開設準備経費補助金交付要綱</dc:title>
  <dc:creator>松宮　正智</dc:creator>
  <cp:lastModifiedBy>鈴木　一隆</cp:lastModifiedBy>
  <cp:lastPrinted>2021-06-22T01:58:00Z</cp:lastPrinted>
  <dcterms:created xsi:type="dcterms:W3CDTF">2020-07-14T02:41:00Z</dcterms:created>
  <dcterms:modified xsi:type="dcterms:W3CDTF">2008-01-22T05:35:10Z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