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line="240" w:lineRule="auto"/>
        <w:ind w:left="0" w:leftChars="0" w:hanging="1120" w:hangingChars="70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auto"/>
        </w:rPr>
        <w:t>様式第４号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（第５条関係）（用紙　日本産業規格Ａ４縦型）</w:t>
      </w:r>
    </w:p>
    <w:p>
      <w:pPr>
        <w:pStyle w:val="0"/>
        <w:kinsoku w:val="1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</w:p>
    <w:p>
      <w:pPr>
        <w:pStyle w:val="0"/>
        <w:kinsoku w:val="1"/>
        <w:spacing w:line="240" w:lineRule="auto"/>
        <w:ind w:leftChars="0" w:firstLineChars="0"/>
        <w:jc w:val="center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水源保全地域内開発行為概要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書</w:t>
      </w:r>
    </w:p>
    <w:p>
      <w:pPr>
        <w:pStyle w:val="0"/>
        <w:kinsoku w:val="1"/>
        <w:spacing w:line="240" w:lineRule="auto"/>
        <w:ind w:leftChars="0" w:firstLineChars="0"/>
        <w:jc w:val="center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97"/>
        <w:gridCol w:w="1660"/>
        <w:gridCol w:w="316"/>
        <w:gridCol w:w="800"/>
        <w:gridCol w:w="30"/>
        <w:gridCol w:w="570"/>
        <w:gridCol w:w="779"/>
        <w:gridCol w:w="218"/>
        <w:gridCol w:w="623"/>
        <w:gridCol w:w="540"/>
        <w:gridCol w:w="314"/>
        <w:gridCol w:w="623"/>
        <w:gridCol w:w="1138"/>
      </w:tblGrid>
      <w:tr>
        <w:trPr>
          <w:trHeight w:val="26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"/>
                <w:sz w:val="18"/>
                <w:highlight w:val="none"/>
                <w:u w:val="none" w:color="auto"/>
                <w:fitText w:val="1440" w:id="1"/>
              </w:rPr>
              <w:t>開発行為の目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  <w:fitText w:val="1440" w:id="1"/>
              </w:rPr>
              <w:t>的</w:t>
            </w:r>
          </w:p>
        </w:tc>
        <w:tc>
          <w:tcPr>
            <w:tcW w:w="76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開発行為を行おうとする土地の区域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土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地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の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所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在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（地　　　番）</w:t>
            </w:r>
          </w:p>
        </w:tc>
        <w:tc>
          <w:tcPr>
            <w:tcW w:w="2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w w:val="1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18"/>
                <w:highlight w:val="none"/>
                <w:u w:val="none" w:color="auto"/>
              </w:rPr>
              <w:t>地目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w w:val="100"/>
                <w:sz w:val="18"/>
                <w:highlight w:val="none"/>
                <w:u w:val="none" w:color="auto"/>
              </w:rPr>
              <w:t>面積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㎡</w:t>
            </w:r>
          </w:p>
        </w:tc>
      </w:tr>
      <w:tr>
        <w:trPr>
          <w:trHeight w:val="233" w:hRule="atLeast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"/>
                <w:sz w:val="18"/>
                <w:highlight w:val="none"/>
                <w:u w:val="none" w:color="auto"/>
                <w:fitText w:val="1440" w:id="2"/>
              </w:rPr>
              <w:t>開発行為の内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  <w:fitText w:val="1440" w:id="2"/>
              </w:rPr>
              <w:t>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種　　　　　類</w:t>
            </w: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内　　　　　容</w:t>
            </w: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☐土地の形質の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　変更</w:t>
            </w: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□土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sz w:val="18"/>
                <w:highlight w:val="none"/>
                <w:u w:val="none" w:color="auto"/>
              </w:rPr>
              <w:t>石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の採取　□鉱物の掘採</w:t>
            </w: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採取（掘採）方法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left="0" w:leftChars="0" w:right="-277" w:rightChars="-121" w:firstLine="0" w:firstLineChars="0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☐露天掘　☐坑内堀　☐その他（　　）</w:t>
            </w: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採取（掘採）量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採取（掘採）設備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>
          <w:trHeight w:val="35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□掘削　　□切土　　□埋立て　　□盛土　　□樹根の採掘</w:t>
            </w:r>
          </w:p>
        </w:tc>
      </w:tr>
      <w:tr>
        <w:trPr>
          <w:trHeight w:val="87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土　　　　　　　　量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-86" w:rightChars="-43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sz w:val="18"/>
                <w:highlight w:val="none"/>
                <w:u w:val="none" w:color="auto"/>
                <w:fitText w:val="1980" w:id="3"/>
              </w:rPr>
              <w:t>（樹根の採掘にあっ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  <w:fitText w:val="1980" w:id="3"/>
              </w:rPr>
              <w:t>て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は、面積）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　　　　　　　　　　　　　　　　　㎥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（　　　　　　　　　　　　　　　㎡）</w:t>
            </w:r>
          </w:p>
        </w:tc>
      </w:tr>
      <w:tr>
        <w:trPr>
          <w:trHeight w:val="87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□開墾　　□宅地の造成</w:t>
            </w:r>
          </w:p>
        </w:tc>
      </w:tr>
      <w:tr>
        <w:trPr>
          <w:trHeight w:val="87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施　行　面　積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　　　　　　　　　　　　　　　　㎡</w:t>
            </w:r>
          </w:p>
        </w:tc>
      </w:tr>
      <w:tr>
        <w:trPr>
          <w:trHeight w:val="111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☐地下水等の取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firstLine="0" w:firstLineChars="100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水設備の設置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☐地下水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揚水機の吐出口の断面積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㎠</w:t>
            </w:r>
          </w:p>
        </w:tc>
      </w:tr>
      <w:tr>
        <w:trPr>
          <w:trHeight w:val="94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☐地表水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left="0" w:leftChars="0" w:right="-231" w:rightChars="-101" w:firstLine="0" w:firstLineChars="0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平均１日取水（予定）量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㎥／日</w:t>
            </w:r>
          </w:p>
        </w:tc>
      </w:tr>
      <w:tr>
        <w:trPr>
          <w:trHeight w:val="77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-110" w:rightChars="-48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☐建物その他の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0" w:rightChars="-53" w:firstLine="0" w:firstLineChars="100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工作物の新築等</w:t>
            </w: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☐建物　☐その他の工作物（　　　　　　　）</w:t>
            </w:r>
          </w:p>
        </w:tc>
      </w:tr>
      <w:tr>
        <w:trPr>
          <w:trHeight w:val="35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☐新築　☐改築　☐増築</w:t>
            </w: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0"/>
                <w:sz w:val="18"/>
                <w:highlight w:val="none"/>
                <w:u w:val="none" w:color="auto"/>
                <w:fitText w:val="1080" w:id="4"/>
              </w:rPr>
              <w:t>敷地面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  <w:fitText w:val="1080" w:id="4"/>
              </w:rPr>
              <w:t>積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>
          <w:trHeight w:val="506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left="0" w:leftChars="0" w:right="-151" w:rightChars="-66" w:firstLine="0" w:firstLineChars="0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規模及び構造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☐立木竹の伐採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樹　　種</w:t>
            </w:r>
          </w:p>
        </w:tc>
        <w:tc>
          <w:tcPr>
            <w:tcW w:w="4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伐採種別</w:t>
            </w:r>
          </w:p>
        </w:tc>
        <w:tc>
          <w:tcPr>
            <w:tcW w:w="4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snapToGrid w:val="0"/>
                <w:color w:val="000000"/>
                <w:w w:val="1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w w:val="100"/>
                <w:sz w:val="18"/>
                <w:highlight w:val="none"/>
                <w:u w:val="none" w:color="auto"/>
              </w:rPr>
              <w:t>☐主伐（☐皆伐　☐単木択伐　☐群状択伐）☐間伐</w:t>
            </w:r>
          </w:p>
        </w:tc>
      </w:tr>
      <w:tr>
        <w:trPr>
          <w:trHeight w:val="340" w:hRule="atLeast"/>
        </w:trPr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伐採面積</w:t>
            </w:r>
          </w:p>
        </w:tc>
        <w:tc>
          <w:tcPr>
            <w:tcW w:w="4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  <w:tr>
        <w:trPr>
          <w:trHeight w:val="340" w:hRule="atLeast"/>
        </w:trPr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開発行為の着手の予定年月日</w:t>
            </w: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firstLine="630" w:firstLineChars="300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年　　　月　　　日</w:t>
            </w:r>
          </w:p>
        </w:tc>
      </w:tr>
      <w:tr>
        <w:trPr>
          <w:trHeight w:val="340" w:hRule="atLeast"/>
        </w:trPr>
        <w:tc>
          <w:tcPr>
            <w:tcW w:w="3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開発行為の完了の予定年月日</w:t>
            </w:r>
          </w:p>
        </w:tc>
        <w:tc>
          <w:tcPr>
            <w:tcW w:w="5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firstLine="630" w:firstLineChars="300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年　　　月　　　日</w:t>
            </w:r>
          </w:p>
        </w:tc>
      </w:tr>
      <w:tr>
        <w:trPr>
          <w:trHeight w:val="72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3"/>
                <w:sz w:val="18"/>
                <w:highlight w:val="none"/>
                <w:u w:val="none" w:color="auto"/>
                <w:fitText w:val="1400" w:id="5"/>
              </w:rPr>
              <w:t>添付書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sz w:val="18"/>
                <w:highlight w:val="none"/>
                <w:u w:val="none" w:color="auto"/>
                <w:fitText w:val="1400" w:id="5"/>
              </w:rPr>
              <w:t>類</w:t>
            </w:r>
          </w:p>
        </w:tc>
        <w:tc>
          <w:tcPr>
            <w:tcW w:w="76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>□水源保全地域内開発行為に係る健全な水循環の保全措置計画書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>☐地形図　　☐概況図　　□天然色写真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18"/>
                <w:highlight w:val="none"/>
                <w:u w:val="none" w:color="auto"/>
              </w:rPr>
              <w:t>☐平面図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>☐立面図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>☐縦断面図　☐横断面図　□構造図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  <w:u w:val="none" w:color="auto"/>
              </w:rPr>
              <w:t>□その他図面　□完了時における図面</w:t>
            </w:r>
          </w:p>
        </w:tc>
      </w:tr>
      <w:tr>
        <w:trPr>
          <w:trHeight w:val="388" w:hRule="atLeast"/>
        </w:trPr>
        <w:tc>
          <w:tcPr>
            <w:tcW w:w="93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0"/>
              <w:jc w:val="left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  <w:t>開発区域の周辺住民への周知方法　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0"/>
              <w:jc w:val="left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  <w:t>□説明会の開催（時　　　　期：　　　　　　　　　　　　　　　　　　　　　　　　　　　　　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0"/>
              <w:jc w:val="left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  <w:t>□その他　　　（具体的な方法：　　　　　　　　　　　　　　　　　　　　　　　　　　　　　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ind w:right="0"/>
              <w:jc w:val="left"/>
              <w:rPr>
                <w:rFonts w:hint="eastAsia"/>
                <w:color w:val="FF0000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  <w:u w:val="none" w:color="auto"/>
              </w:rPr>
              <w:t>□周知しない　（理　　　　由：　　　　　　　　　　　　　　　　　　　　　　　　　　　　　）</w:t>
            </w:r>
          </w:p>
        </w:tc>
      </w:tr>
      <w:tr>
        <w:trPr>
          <w:trHeight w:val="38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  <w:t>備　　　　　　考</w:t>
            </w:r>
          </w:p>
        </w:tc>
        <w:tc>
          <w:tcPr>
            <w:tcW w:w="76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/>
                <w:sz w:val="18"/>
                <w:highlight w:val="none"/>
                <w:u w:val="none" w:color="auto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line="240" w:lineRule="auto"/>
        <w:ind w:left="0"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　（注）　該当する項目の□にレ印を記入し、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>括弧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内に必要な事項を記入してください。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40" w:lineRule="auto"/>
        <w:ind w:left="0" w:leftChars="0" w:right="0" w:rightChars="0" w:firstLine="960" w:firstLineChars="60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960" w:firstLineChars="60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</w:pPr>
    </w:p>
    <w:p>
      <w:pPr>
        <w:pStyle w:val="0"/>
        <w:kinsoku w:val="1"/>
        <w:spacing w:line="240" w:lineRule="auto"/>
        <w:ind w:lef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last"/>
      <w:bookmarkEnd w:id="1"/>
    </w:p>
    <w:sectPr>
      <w:pgSz w:w="11905" w:h="16837"/>
      <w:pgMar w:top="1984" w:right="1133" w:bottom="1701" w:left="1134" w:header="850" w:footer="992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00"/>
  <w:drawingGridVerticalSpacing w:val="136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539</Characters>
  <Application>JUST Note</Application>
  <Lines>344</Lines>
  <Paragraphs>60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小長井　遥</cp:lastModifiedBy>
  <dcterms:created xsi:type="dcterms:W3CDTF">2025-03-19T05:48:00Z</dcterms:created>
  <dcterms:modified xsi:type="dcterms:W3CDTF">2025-03-31T00:48:39Z</dcterms:modified>
  <cp:revision>53</cp:revision>
</cp:coreProperties>
</file>