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様式第１号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</w:rPr>
        <w:t>建築物ＺＥＢ化設計促進事業費補助金</w:t>
      </w:r>
      <w:r>
        <w:rPr>
          <w:rFonts w:hint="eastAsia"/>
          <w:color w:val="auto"/>
          <w:highlight w:val="none"/>
        </w:rPr>
        <w:t>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7200" w:leftChars="3600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7200" w:leftChars="3600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400" w:leftChars="0" w:right="0" w:rightChars="0" w:hanging="200" w:hanging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年度において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を実施したいので、補助金を交付されるよう関係書類を添えて申請します。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交付申請額　　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（補助金所要額）　　　（補助金に係る消費税仕入控除税額等）　　　（補助金額）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円　　－　　　　　　　　　　　　　　　　円　　＝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Chars="0" w:firstLine="0" w:firstLineChars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口座振替先　金融機関名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支店名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口座種別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口座番号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口座名義人（カナ）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</w:rPr>
      </w:pPr>
      <w:r>
        <w:rPr>
          <w:rFonts w:hint="eastAsia"/>
          <w:color w:val="auto"/>
        </w:rPr>
        <w:t>（注）　法人その他の団体にあっては、以下の項目についても記載すること。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　　</w:t>
      </w:r>
      <w:r>
        <w:rPr>
          <w:rFonts w:hint="eastAsia"/>
          <w:color w:val="auto"/>
        </w:rPr>
        <w:t>責任者職・氏名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</w:t>
      </w:r>
      <w:r>
        <w:rPr>
          <w:rFonts w:hint="eastAsia"/>
          <w:color w:val="auto"/>
        </w:rPr>
        <w:t>作成者職・氏名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230</Characters>
  <Application>JUST Note</Application>
  <Lines>27</Lines>
  <Paragraphs>18</Paragraphs>
  <CharactersWithSpaces>357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植松　達也</cp:lastModifiedBy>
  <dcterms:modified xsi:type="dcterms:W3CDTF">2023-03-28T05:14:30Z</dcterms:modified>
  <cp:revision>2</cp:revision>
</cp:coreProperties>
</file>