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UD デジタル 教科書体 NP-B" w:hAnsi="UD デジタル 教科書体 NP-B" w:eastAsia="UD デジタル 教科書体 NP-B"/>
          <w:sz w:val="28"/>
        </w:rPr>
      </w:pPr>
      <w:r>
        <w:rPr>
          <w:rFonts w:hint="eastAsia"/>
        </w:rPr>
        <mc:AlternateContent>
          <mc:Choice Requires="wps">
            <w:drawing>
              <wp:anchor distT="0" distB="0" distL="114300" distR="114300" simplePos="0" relativeHeight="3" behindDoc="1" locked="0" layoutInCell="1" hidden="0" allowOverlap="1">
                <wp:simplePos x="0" y="0"/>
                <wp:positionH relativeFrom="column">
                  <wp:posOffset>29210</wp:posOffset>
                </wp:positionH>
                <wp:positionV relativeFrom="paragraph">
                  <wp:posOffset>323850</wp:posOffset>
                </wp:positionV>
                <wp:extent cx="6116320" cy="2115185"/>
                <wp:effectExtent l="1905" t="1905" r="7620" b="7620"/>
                <wp:wrapTight wrapText="bothSides">
                  <wp:wrapPolygon>
                    <wp:start x="1103" y="-19"/>
                    <wp:lineTo x="783" y="123"/>
                    <wp:lineTo x="345" y="908"/>
                    <wp:lineTo x="211" y="1537"/>
                    <wp:lineTo x="128" y="1731"/>
                    <wp:lineTo x="9" y="2756"/>
                    <wp:lineTo x="9" y="3100"/>
                    <wp:lineTo x="-7" y="3197"/>
                    <wp:lineTo x="-7" y="18455"/>
                    <wp:lineTo x="9" y="18701"/>
                    <wp:lineTo x="94" y="19531"/>
                    <wp:lineTo x="144" y="19875"/>
                    <wp:lineTo x="244" y="20264"/>
                    <wp:lineTo x="632" y="21237"/>
                    <wp:lineTo x="801" y="21529"/>
                    <wp:lineTo x="1103" y="21678"/>
                    <wp:lineTo x="20533" y="21678"/>
                    <wp:lineTo x="20802" y="21529"/>
                    <wp:lineTo x="21239" y="20796"/>
                    <wp:lineTo x="21374" y="20264"/>
                    <wp:lineTo x="21441" y="20018"/>
                    <wp:lineTo x="21609" y="18993"/>
                    <wp:lineTo x="21609" y="18701"/>
                    <wp:lineTo x="21627" y="18559"/>
                    <wp:lineTo x="21627" y="3145"/>
                    <wp:lineTo x="21609" y="3100"/>
                    <wp:lineTo x="21542" y="2224"/>
                    <wp:lineTo x="21474" y="1731"/>
                    <wp:lineTo x="21407" y="1537"/>
                    <wp:lineTo x="21021" y="467"/>
                    <wp:lineTo x="20817" y="123"/>
                    <wp:lineTo x="20515" y="-19"/>
                    <wp:lineTo x="1103" y="-19"/>
                  </wp:wrapPolygon>
                </wp:wrapTight>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16320" cy="2115185"/>
                        </a:xfrm>
                        <a:prstGeom prst="roundRect">
                          <a:avLst>
                            <a:gd name="adj" fmla="val 16663"/>
                          </a:avLst>
                        </a:prstGeom>
                        <a:solidFill>
                          <a:srgbClr val="FFFFFF"/>
                        </a:solidFill>
                        <a:ln w="9525">
                          <a:solidFill>
                            <a:sysClr val="windowText" lastClr="000000"/>
                          </a:solidFill>
                        </a:ln>
                      </wps:spPr>
                      <wps:txbx>
                        <w:txbxContent>
                          <w:p>
                            <w:pPr>
                              <w:pStyle w:val="0"/>
                              <w:spacing w:line="300" w:lineRule="exact"/>
                              <w:ind w:leftChars="0" w:firstLine="0" w:firstLineChars="0"/>
                              <w:rPr>
                                <w:rFonts w:hint="default" w:ascii="UD デジタル 教科書体 NP-R" w:hAnsi="UD デジタル 教科書体 NP-R" w:eastAsia="UD デジタル 教科書体 NP-R"/>
                                <w:color w:val="auto"/>
                              </w:rPr>
                            </w:pPr>
                            <w:r>
                              <w:rPr>
                                <w:rFonts w:hint="eastAsia" w:ascii="UD デジタル 教科書体 NP-R" w:hAnsi="UD デジタル 教科書体 NP-R" w:eastAsia="UD デジタル 教科書体 NP-R"/>
                                <w:color w:val="auto"/>
                              </w:rPr>
                              <w:t>「児童の権利に関する条約</w:t>
                            </w:r>
                            <w:r>
                              <w:rPr>
                                <w:rFonts w:hint="eastAsia" w:ascii="UD デジタル 教科書体 NP-R" w:hAnsi="UD デジタル 教科書体 NP-R" w:eastAsia="UD デジタル 教科書体 NP-R"/>
                                <w:color w:val="auto"/>
                              </w:rPr>
                              <w:t>(</w:t>
                            </w:r>
                            <w:r>
                              <w:rPr>
                                <w:rFonts w:hint="eastAsia" w:ascii="UD デジタル 教科書体 NP-R" w:hAnsi="UD デジタル 教科書体 NP-R" w:eastAsia="UD デジタル 教科書体 NP-R"/>
                                <w:color w:val="auto"/>
                              </w:rPr>
                              <w:t>子どもの権利条約</w:t>
                            </w:r>
                            <w:r>
                              <w:rPr>
                                <w:rFonts w:hint="eastAsia" w:ascii="UD デジタル 教科書体 NP-R" w:hAnsi="UD デジタル 教科書体 NP-R" w:eastAsia="UD デジタル 教科書体 NP-R"/>
                                <w:color w:val="auto"/>
                              </w:rPr>
                              <w:t>)</w:t>
                            </w:r>
                            <w:r>
                              <w:rPr>
                                <w:rFonts w:hint="eastAsia" w:ascii="UD デジタル 教科書体 NP-R" w:hAnsi="UD デジタル 教科書体 NP-R" w:eastAsia="UD デジタル 教科書体 NP-R"/>
                                <w:color w:val="auto"/>
                              </w:rPr>
                              <w:t>」は、子どもの基本的人権を国際的に保障するために定められた条約です。</w:t>
                            </w:r>
                            <w:r>
                              <w:rPr>
                                <w:rFonts w:hint="eastAsia" w:ascii="UD デジタル 教科書体 NP-R" w:hAnsi="UD デジタル 教科書体 NP-R" w:eastAsia="UD デジタル 教科書体 NP-R"/>
                                <w:color w:val="auto"/>
                              </w:rPr>
                              <w:t>18</w:t>
                            </w:r>
                            <w:r>
                              <w:rPr>
                                <w:rFonts w:hint="eastAsia" w:ascii="UD デジタル 教科書体 NP-R" w:hAnsi="UD デジタル 教科書体 NP-R" w:eastAsia="UD デジタル 教科書体 NP-R"/>
                                <w:color w:val="auto"/>
                              </w:rPr>
                              <w:t>歳未満の児童（子ども）を権利をもつ主体と位置づけ、大人と同様に一人の人間としての人権を認めるとともに、成長の過程で特別な保護や配慮が必要な子どもならではの権利も定めています。前文と本文</w:t>
                            </w:r>
                            <w:r>
                              <w:rPr>
                                <w:rFonts w:hint="eastAsia" w:ascii="UD デジタル 教科書体 NP-R" w:hAnsi="UD デジタル 教科書体 NP-R" w:eastAsia="UD デジタル 教科書体 NP-R"/>
                                <w:color w:val="auto"/>
                              </w:rPr>
                              <w:t>54</w:t>
                            </w:r>
                            <w:r>
                              <w:rPr>
                                <w:rFonts w:hint="eastAsia" w:ascii="UD デジタル 教科書体 NP-R" w:hAnsi="UD デジタル 教科書体 NP-R" w:eastAsia="UD デジタル 教科書体 NP-R"/>
                                <w:color w:val="auto"/>
                              </w:rPr>
                              <w:t>条からなり、子どもの生存、発達、保護、参加という包括的な権利を実現・確保するために必要となる具体的な事項を規定しています。</w:t>
                            </w:r>
                            <w:r>
                              <w:rPr>
                                <w:rFonts w:hint="eastAsia" w:ascii="UD デジタル 教科書体 NP-R" w:hAnsi="UD デジタル 教科書体 NP-R" w:eastAsia="UD デジタル 教科書体 NP-R"/>
                                <w:color w:val="auto"/>
                              </w:rPr>
                              <w:t>1989</w:t>
                            </w:r>
                            <w:r>
                              <w:rPr>
                                <w:rFonts w:hint="eastAsia" w:ascii="UD デジタル 教科書体 NP-R" w:hAnsi="UD デジタル 教科書体 NP-R" w:eastAsia="UD デジタル 教科書体 NP-R"/>
                                <w:color w:val="auto"/>
                              </w:rPr>
                              <w:t>年の第</w:t>
                            </w:r>
                            <w:r>
                              <w:rPr>
                                <w:rFonts w:hint="eastAsia" w:ascii="UD デジタル 教科書体 NP-R" w:hAnsi="UD デジタル 教科書体 NP-R" w:eastAsia="UD デジタル 教科書体 NP-R"/>
                                <w:color w:val="auto"/>
                              </w:rPr>
                              <w:t>44</w:t>
                            </w:r>
                            <w:r>
                              <w:rPr>
                                <w:rFonts w:hint="eastAsia" w:ascii="UD デジタル 教科書体 NP-R" w:hAnsi="UD デジタル 教科書体 NP-R" w:eastAsia="UD デジタル 教科書体 NP-R"/>
                                <w:color w:val="auto"/>
                              </w:rPr>
                              <w:t>回国連総会において採択、</w:t>
                            </w:r>
                            <w:r>
                              <w:rPr>
                                <w:rFonts w:hint="eastAsia" w:ascii="UD デジタル 教科書体 NP-R" w:hAnsi="UD デジタル 教科書体 NP-R" w:eastAsia="UD デジタル 教科書体 NP-R"/>
                                <w:color w:val="auto"/>
                              </w:rPr>
                              <w:t>1990</w:t>
                            </w:r>
                            <w:r>
                              <w:rPr>
                                <w:rFonts w:hint="eastAsia" w:ascii="UD デジタル 教科書体 NP-R" w:hAnsi="UD デジタル 教科書体 NP-R" w:eastAsia="UD デジタル 教科書体 NP-R"/>
                                <w:color w:val="auto"/>
                              </w:rPr>
                              <w:t>年に発効。日本は</w:t>
                            </w:r>
                            <w:r>
                              <w:rPr>
                                <w:rFonts w:hint="eastAsia" w:ascii="UD デジタル 教科書体 NP-R" w:hAnsi="UD デジタル 教科書体 NP-R" w:eastAsia="UD デジタル 教科書体 NP-R"/>
                                <w:color w:val="auto"/>
                              </w:rPr>
                              <w:t>1994</w:t>
                            </w:r>
                            <w:r>
                              <w:rPr>
                                <w:rFonts w:hint="eastAsia" w:ascii="UD デジタル 教科書体 NP-R" w:hAnsi="UD デジタル 教科書体 NP-R" w:eastAsia="UD デジタル 教科書体 NP-R"/>
                                <w:color w:val="auto"/>
                              </w:rPr>
                              <w:t>年に批准しました。</w:t>
                            </w:r>
                          </w:p>
                          <w:p>
                            <w:pPr>
                              <w:pStyle w:val="0"/>
                              <w:spacing w:line="30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color w:val="auto"/>
                              </w:rPr>
                              <w:t>《子どもの権利条約　４つの原則》</w:t>
                            </w:r>
                          </w:p>
                          <w:p>
                            <w:pPr>
                              <w:pStyle w:val="0"/>
                              <w:spacing w:line="300" w:lineRule="exact"/>
                              <w:ind w:firstLine="224"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○命を守られ成長できること　　　　　○子どもにとって最もよいこと　</w:t>
                            </w:r>
                          </w:p>
                          <w:p>
                            <w:pPr>
                              <w:pStyle w:val="0"/>
                              <w:spacing w:line="300" w:lineRule="exact"/>
                              <w:ind w:firstLine="224"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○意見を表明し参加できること　　　　○差別のないこと　　　　　　　</w:t>
                            </w:r>
                            <w:r>
                              <w:rPr>
                                <w:rFonts w:hint="eastAsia"/>
                              </w:rPr>
                              <w:drawing>
                                <wp:inline distT="0" distB="0" distL="203200" distR="203200">
                                  <wp:extent cx="757555" cy="757555"/>
                                  <wp:effectExtent l="0" t="0" r="0" b="0"/>
                                  <wp:docPr id="1027" name="オブジェクト 0"/>
                                  <a:graphic>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757555" cy="757555"/>
                                          </a:xfrm>
                                          <a:prstGeom prst="rect">
                                            <a:avLst/>
                                          </a:prstGeom>
                                          <a:noFill/>
                                          <a:ln>
                                            <a:miter/>
                                          </a:ln>
                                        </pic:spPr>
                                      </pic:pic>
                                    </a:graphicData>
                                  </a:graphic>
                                </wp:inline>
                              </w:drawing>
                            </w:r>
                          </w:p>
                        </w:txbxContent>
                      </wps:txbx>
                      <wps:bodyPr vertOverflow="overflow" horzOverflow="overflow" lIns="74295" tIns="8890" rIns="74295" bIns="8890" upright="1"/>
                    </wps:wsp>
                  </a:graphicData>
                </a:graphic>
              </wp:anchor>
            </w:drawing>
          </mc:Choice>
          <mc:Fallback>
            <w:pict>
              <v:roundrect id="オブジェクト 0" style="mso-wrap-distance-right:9pt;mso-wrap-distance-bottom:0pt;margin-top:25.5pt;mso-position-vertical-relative:text;mso-position-horizontal-relative:text;position:absolute;mso-wrap-mode:tight;height:166.55pt;mso-wrap-distance-top:0pt;width:481.6pt;mso-wrap-distance-left:9pt;margin-left:2.29pt;z-index:-503316477;" wrapcoords="1103 -19 783 123 345 908 211 1537 128 1731 9 2756 9 3100 -7 3197 -7 18455 9 18701 94 19531 144 19875 244 20264 632 21237 801 21529 1103 21678 20533 21678 20802 21529 21239 20796 21374 20264 21441 20018 21609 18993 21609 18701 21627 18559 21627 3145 21609 3100 21542 2224 21474 1731 21407 1537 21021 467 20817 123 20515 -19 1103 -19 " o:spid="_x0000_s1026" o:allowincell="t" o:allowoverlap="t" filled="t" fillcolor="#ffffff" stroked="t" strokecolor="#000000" strokeweight="0.75pt" o:spt="2" arcsize="10920f">
                <v:fill/>
                <v:stroke filltype="solid"/>
                <v:textbox style="layout-flow:horizontal;" inset="2.0637499999999998mm,0.24694444444444438mm,2.0637499999999998mm,0.24694444444444438mm">
                  <w:txbxContent>
                    <w:p>
                      <w:pPr>
                        <w:pStyle w:val="0"/>
                        <w:spacing w:line="300" w:lineRule="exact"/>
                        <w:ind w:leftChars="0" w:firstLine="0" w:firstLineChars="0"/>
                        <w:rPr>
                          <w:rFonts w:hint="default" w:ascii="UD デジタル 教科書体 NP-R" w:hAnsi="UD デジタル 教科書体 NP-R" w:eastAsia="UD デジタル 教科書体 NP-R"/>
                          <w:color w:val="auto"/>
                        </w:rPr>
                      </w:pPr>
                      <w:r>
                        <w:rPr>
                          <w:rFonts w:hint="eastAsia" w:ascii="UD デジタル 教科書体 NP-R" w:hAnsi="UD デジタル 教科書体 NP-R" w:eastAsia="UD デジタル 教科書体 NP-R"/>
                          <w:color w:val="auto"/>
                        </w:rPr>
                        <w:t>「児童の権利に関する条約</w:t>
                      </w:r>
                      <w:r>
                        <w:rPr>
                          <w:rFonts w:hint="eastAsia" w:ascii="UD デジタル 教科書体 NP-R" w:hAnsi="UD デジタル 教科書体 NP-R" w:eastAsia="UD デジタル 教科書体 NP-R"/>
                          <w:color w:val="auto"/>
                        </w:rPr>
                        <w:t>(</w:t>
                      </w:r>
                      <w:r>
                        <w:rPr>
                          <w:rFonts w:hint="eastAsia" w:ascii="UD デジタル 教科書体 NP-R" w:hAnsi="UD デジタル 教科書体 NP-R" w:eastAsia="UD デジタル 教科書体 NP-R"/>
                          <w:color w:val="auto"/>
                        </w:rPr>
                        <w:t>子どもの権利条約</w:t>
                      </w:r>
                      <w:r>
                        <w:rPr>
                          <w:rFonts w:hint="eastAsia" w:ascii="UD デジタル 教科書体 NP-R" w:hAnsi="UD デジタル 教科書体 NP-R" w:eastAsia="UD デジタル 教科書体 NP-R"/>
                          <w:color w:val="auto"/>
                        </w:rPr>
                        <w:t>)</w:t>
                      </w:r>
                      <w:r>
                        <w:rPr>
                          <w:rFonts w:hint="eastAsia" w:ascii="UD デジタル 教科書体 NP-R" w:hAnsi="UD デジタル 教科書体 NP-R" w:eastAsia="UD デジタル 教科書体 NP-R"/>
                          <w:color w:val="auto"/>
                        </w:rPr>
                        <w:t>」は、子どもの基本的人権を国際的に保障するために定められた条約です。</w:t>
                      </w:r>
                      <w:r>
                        <w:rPr>
                          <w:rFonts w:hint="eastAsia" w:ascii="UD デジタル 教科書体 NP-R" w:hAnsi="UD デジタル 教科書体 NP-R" w:eastAsia="UD デジタル 教科書体 NP-R"/>
                          <w:color w:val="auto"/>
                        </w:rPr>
                        <w:t>18</w:t>
                      </w:r>
                      <w:r>
                        <w:rPr>
                          <w:rFonts w:hint="eastAsia" w:ascii="UD デジタル 教科書体 NP-R" w:hAnsi="UD デジタル 教科書体 NP-R" w:eastAsia="UD デジタル 教科書体 NP-R"/>
                          <w:color w:val="auto"/>
                        </w:rPr>
                        <w:t>歳未満の児童（子ども）を権利をもつ主体と位置づけ、大人と同様に一人の人間としての人権を認めるとともに、成長の過程で特別な保護や配慮が必要な子どもならではの権利も定めています。前文と本文</w:t>
                      </w:r>
                      <w:r>
                        <w:rPr>
                          <w:rFonts w:hint="eastAsia" w:ascii="UD デジタル 教科書体 NP-R" w:hAnsi="UD デジタル 教科書体 NP-R" w:eastAsia="UD デジタル 教科書体 NP-R"/>
                          <w:color w:val="auto"/>
                        </w:rPr>
                        <w:t>54</w:t>
                      </w:r>
                      <w:r>
                        <w:rPr>
                          <w:rFonts w:hint="eastAsia" w:ascii="UD デジタル 教科書体 NP-R" w:hAnsi="UD デジタル 教科書体 NP-R" w:eastAsia="UD デジタル 教科書体 NP-R"/>
                          <w:color w:val="auto"/>
                        </w:rPr>
                        <w:t>条からなり、子どもの生存、発達、保護、参加という包括的な権利を実現・確保するために必要となる具体的な事項を規定しています。</w:t>
                      </w:r>
                      <w:r>
                        <w:rPr>
                          <w:rFonts w:hint="eastAsia" w:ascii="UD デジタル 教科書体 NP-R" w:hAnsi="UD デジタル 教科書体 NP-R" w:eastAsia="UD デジタル 教科書体 NP-R"/>
                          <w:color w:val="auto"/>
                        </w:rPr>
                        <w:t>1989</w:t>
                      </w:r>
                      <w:r>
                        <w:rPr>
                          <w:rFonts w:hint="eastAsia" w:ascii="UD デジタル 教科書体 NP-R" w:hAnsi="UD デジタル 教科書体 NP-R" w:eastAsia="UD デジタル 教科書体 NP-R"/>
                          <w:color w:val="auto"/>
                        </w:rPr>
                        <w:t>年の第</w:t>
                      </w:r>
                      <w:r>
                        <w:rPr>
                          <w:rFonts w:hint="eastAsia" w:ascii="UD デジタル 教科書体 NP-R" w:hAnsi="UD デジタル 教科書体 NP-R" w:eastAsia="UD デジタル 教科書体 NP-R"/>
                          <w:color w:val="auto"/>
                        </w:rPr>
                        <w:t>44</w:t>
                      </w:r>
                      <w:r>
                        <w:rPr>
                          <w:rFonts w:hint="eastAsia" w:ascii="UD デジタル 教科書体 NP-R" w:hAnsi="UD デジタル 教科書体 NP-R" w:eastAsia="UD デジタル 教科書体 NP-R"/>
                          <w:color w:val="auto"/>
                        </w:rPr>
                        <w:t>回国連総会において採択、</w:t>
                      </w:r>
                      <w:r>
                        <w:rPr>
                          <w:rFonts w:hint="eastAsia" w:ascii="UD デジタル 教科書体 NP-R" w:hAnsi="UD デジタル 教科書体 NP-R" w:eastAsia="UD デジタル 教科書体 NP-R"/>
                          <w:color w:val="auto"/>
                        </w:rPr>
                        <w:t>1990</w:t>
                      </w:r>
                      <w:r>
                        <w:rPr>
                          <w:rFonts w:hint="eastAsia" w:ascii="UD デジタル 教科書体 NP-R" w:hAnsi="UD デジタル 教科書体 NP-R" w:eastAsia="UD デジタル 教科書体 NP-R"/>
                          <w:color w:val="auto"/>
                        </w:rPr>
                        <w:t>年に発効。日本は</w:t>
                      </w:r>
                      <w:r>
                        <w:rPr>
                          <w:rFonts w:hint="eastAsia" w:ascii="UD デジタル 教科書体 NP-R" w:hAnsi="UD デジタル 教科書体 NP-R" w:eastAsia="UD デジタル 教科書体 NP-R"/>
                          <w:color w:val="auto"/>
                        </w:rPr>
                        <w:t>1994</w:t>
                      </w:r>
                      <w:r>
                        <w:rPr>
                          <w:rFonts w:hint="eastAsia" w:ascii="UD デジタル 教科書体 NP-R" w:hAnsi="UD デジタル 教科書体 NP-R" w:eastAsia="UD デジタル 教科書体 NP-R"/>
                          <w:color w:val="auto"/>
                        </w:rPr>
                        <w:t>年に批准しました。</w:t>
                      </w:r>
                    </w:p>
                    <w:p>
                      <w:pPr>
                        <w:pStyle w:val="0"/>
                        <w:spacing w:line="30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color w:val="auto"/>
                        </w:rPr>
                        <w:t>《子どもの権利条約　４つの原則》</w:t>
                      </w:r>
                    </w:p>
                    <w:p>
                      <w:pPr>
                        <w:pStyle w:val="0"/>
                        <w:spacing w:line="300" w:lineRule="exact"/>
                        <w:ind w:firstLine="224"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○命を守られ成長できること　　　　　○子どもにとって最もよいこと　</w:t>
                      </w:r>
                    </w:p>
                    <w:p>
                      <w:pPr>
                        <w:pStyle w:val="0"/>
                        <w:spacing w:line="300" w:lineRule="exact"/>
                        <w:ind w:firstLine="224"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○意見を表明し参加できること　　　　○差別のないこと　　　　　　　</w:t>
                      </w:r>
                      <w:r>
                        <w:rPr>
                          <w:rFonts w:hint="eastAsia"/>
                        </w:rPr>
                        <w:drawing>
                          <wp:inline distT="0" distB="0" distL="203200" distR="203200">
                            <wp:extent cx="757555" cy="75755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757555" cy="757555"/>
                                    </a:xfrm>
                                    <a:prstGeom prst="rect">
                                      <a:avLst/>
                                    </a:prstGeom>
                                    <a:noFill/>
                                    <a:ln>
                                      <a:miter/>
                                    </a:ln>
                                  </pic:spPr>
                                </pic:pic>
                              </a:graphicData>
                            </a:graphic>
                          </wp:inline>
                        </w:drawing>
                      </w:r>
                    </w:p>
                  </w:txbxContent>
                </v:textbox>
                <v:imagedata o:title=""/>
                <w10:wrap type="tight" side="both" anchorx="text" anchory="text"/>
              </v:roundrect>
            </w:pict>
          </mc:Fallback>
        </mc:AlternateContent>
      </w:r>
      <w:bookmarkStart w:id="0" w:name="_GoBack"/>
      <w:bookmarkEnd w:id="0"/>
      <w:r>
        <w:rPr>
          <w:rFonts w:hint="eastAsia" w:ascii="UD デジタル 教科書体 NP-B" w:hAnsi="UD デジタル 教科書体 NP-B" w:eastAsia="UD デジタル 教科書体 NP-B"/>
          <w:b w:val="1"/>
          <w:sz w:val="28"/>
        </w:rPr>
        <w:t>ワークシート</w:t>
      </w:r>
      <w:r>
        <w:rPr>
          <w:rFonts w:hint="eastAsia" w:ascii="UD デジタル 教科書体 NP-B" w:hAnsi="UD デジタル 教科書体 NP-B" w:eastAsia="UD デジタル 教科書体 NP-B"/>
          <w:b w:val="1"/>
          <w:spacing w:val="-6"/>
          <w:sz w:val="28"/>
        </w:rPr>
        <w:t>「戦争から考える『子どもの権利条約』」</w:t>
      </w:r>
    </w:p>
    <w:p>
      <w:pPr>
        <w:pStyle w:val="0"/>
        <w:snapToGrid w:val="0"/>
        <w:ind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　　Ａ国とＢ国が戦争をしています。Ｃ国はＡ国・Ｂ国の近隣国です。</w:t>
      </w:r>
    </w:p>
    <w:p>
      <w:pPr>
        <w:pStyle w:val="0"/>
        <w:snapToGrid w:val="0"/>
        <w:ind w:leftChars="0" w:firstLineChars="0"/>
        <w:rPr>
          <w:rFonts w:hint="eastAsia" w:ascii="UD デジタル 教科書体 NK-R" w:hAnsi="UD デジタル 教科書体 NK-R" w:eastAsia="UD デジタル 教科書体 NK-R"/>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635</wp:posOffset>
                </wp:positionH>
                <wp:positionV relativeFrom="paragraph">
                  <wp:posOffset>39370</wp:posOffset>
                </wp:positionV>
                <wp:extent cx="6212205" cy="8001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212205" cy="800100"/>
                        </a:xfrm>
                        <a:prstGeom prst="roundRect">
                          <a:avLst/>
                        </a:prstGeom>
                        <a:solidFill>
                          <a:schemeClr val="bg1"/>
                        </a:solid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3.1pt;mso-position-vertical-relative:text;mso-position-horizontal-relative:text;position:absolute;height:63pt;mso-wrap-distance-top:0pt;width:489.15pt;mso-wrap-distance-left:16pt;margin-left:5.e-002pt;z-index:6;" o:spid="_x0000_s1028" o:allowincell="t" o:allowoverlap="t" filled="t" fillcolor="#ffffff [3212]" stroked="t" strokecolor="#000000 [3213]"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95250</wp:posOffset>
                </wp:positionH>
                <wp:positionV relativeFrom="paragraph">
                  <wp:posOffset>120015</wp:posOffset>
                </wp:positionV>
                <wp:extent cx="6051550" cy="6667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051550" cy="666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Ａ国では…</w:t>
                            </w:r>
                          </w:p>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爆撃で病院が壊されてしまい、国民はけがをしても病気になっても治療を受けられません。「屋外は危険だから」という理由で、学校に行くことも外で遊ぶことも禁止になったそうです。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44pt;mso-position-vertical-relative:text;mso-position-horizontal-relative:text;position:absolute;height:52.5pt;mso-wrap-distance-top:0pt;width:476.5pt;mso-wrap-distance-left:16pt;margin-left:7.5pt;z-index:7;"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Ａ国では…</w:t>
                      </w:r>
                    </w:p>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爆撃で病院が壊されてしまい、国民はけがをしても病気になっても治療を受けられません。「屋外は危険だから」という理由で、学校に行くことも外で遊ぶことも禁止になったそうです。</w:t>
                      </w:r>
                    </w:p>
                  </w:txbxContent>
                </v:textbox>
                <v:imagedata o:title=""/>
                <w10:wrap type="none" anchorx="text" anchory="text"/>
              </v:shape>
            </w:pict>
          </mc:Fallback>
        </mc:AlternateContent>
      </w:r>
    </w:p>
    <w:p>
      <w:pPr>
        <w:pStyle w:val="0"/>
        <w:snapToGrid w:val="0"/>
        <w:ind w:leftChars="0" w:firstLineChars="0"/>
        <w:rPr>
          <w:rFonts w:hint="eastAsia" w:ascii="UD デジタル 教科書体 NK-R" w:hAnsi="UD デジタル 教科書体 NK-R" w:eastAsia="UD デジタル 教科書体 NK-R"/>
        </w:rPr>
      </w:pPr>
    </w:p>
    <w:p>
      <w:pPr>
        <w:pStyle w:val="0"/>
        <w:snapToGrid w:val="0"/>
        <w:ind w:leftChars="0" w:firstLineChars="0"/>
        <w:rPr>
          <w:rFonts w:hint="eastAsia" w:ascii="UD デジタル 教科書体 NK-R" w:hAnsi="UD デジタル 教科書体 NK-R" w:eastAsia="UD デジタル 教科書体 NK-R"/>
        </w:rPr>
      </w:pPr>
    </w:p>
    <w:p>
      <w:pPr>
        <w:pStyle w:val="0"/>
        <w:snapToGrid w:val="0"/>
        <w:ind w:leftChars="0" w:firstLineChars="0"/>
        <w:rPr>
          <w:rFonts w:hint="eastAsia" w:ascii="UD デジタル 教科書体 NK-R" w:hAnsi="UD デジタル 教科書体 NK-R" w:eastAsia="UD デジタル 教科書体 NK-R"/>
        </w:rPr>
      </w:pPr>
    </w:p>
    <w:p>
      <w:pPr>
        <w:pStyle w:val="0"/>
        <w:snapToGrid w:val="0"/>
        <w:ind w:leftChars="0" w:firstLineChars="0"/>
        <w:rPr>
          <w:rFonts w:hint="eastAsia" w:ascii="UD デジタル 教科書体 NK-R" w:hAnsi="UD デジタル 教科書体 NK-R" w:eastAsia="UD デジタル 教科書体 NK-R"/>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1905</wp:posOffset>
                </wp:positionH>
                <wp:positionV relativeFrom="paragraph">
                  <wp:posOffset>34925</wp:posOffset>
                </wp:positionV>
                <wp:extent cx="6210935" cy="7981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210935" cy="79819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75pt;mso-position-vertical-relative:text;mso-position-horizontal-relative:text;position:absolute;height:62.85pt;mso-wrap-distance-top:0pt;width:489.05pt;mso-wrap-distance-left:16pt;margin-left:0.15pt;z-index:5;" o:spid="_x0000_s1030"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90170</wp:posOffset>
                </wp:positionH>
                <wp:positionV relativeFrom="paragraph">
                  <wp:posOffset>97790</wp:posOffset>
                </wp:positionV>
                <wp:extent cx="6051550" cy="6667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6051550" cy="666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Ｂ国では…</w:t>
                            </w:r>
                          </w:p>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大人たちが戦争に行ってしまったため、武器工場では、子どもたちが朝から晩まで働いています。近々、子どもも兵士として戦争に行かないといけなくなるのか心配しているようです。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7pt;mso-position-vertical-relative:text;mso-position-horizontal-relative:text;position:absolute;height:52.5pt;mso-wrap-distance-top:0pt;width:476.5pt;mso-wrap-distance-left:16pt;margin-left:7.1pt;z-index:8;"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Ｂ国では…</w:t>
                      </w:r>
                    </w:p>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大人たちが戦争に行ってしまったため、武器工場では、子どもたちが朝から晩まで働いています。近々、子どもも兵士として戦争に行かないといけなくなるのか心配しているようです。</w:t>
                      </w:r>
                    </w:p>
                  </w:txbxContent>
                </v:textbox>
                <v:imagedata o:title=""/>
                <w10:wrap type="none" anchorx="text" anchory="text"/>
              </v:shape>
            </w:pict>
          </mc:Fallback>
        </mc:AlternateContent>
      </w:r>
    </w:p>
    <w:p>
      <w:pPr>
        <w:pStyle w:val="0"/>
        <w:snapToGrid w:val="0"/>
        <w:ind w:leftChars="0" w:firstLineChars="0"/>
        <w:rPr>
          <w:rFonts w:hint="eastAsia" w:ascii="UD デジタル 教科書体 NK-R" w:hAnsi="UD デジタル 教科書体 NK-R" w:eastAsia="UD デジタル 教科書体 NK-R"/>
        </w:rPr>
      </w:pPr>
    </w:p>
    <w:p>
      <w:pPr>
        <w:pStyle w:val="0"/>
        <w:snapToGrid w:val="0"/>
        <w:ind w:leftChars="0" w:firstLineChars="0"/>
        <w:rPr>
          <w:rFonts w:hint="eastAsia" w:ascii="UD デジタル 教科書体 NK-R" w:hAnsi="UD デジタル 教科書体 NK-R" w:eastAsia="UD デジタル 教科書体 NK-R"/>
        </w:rPr>
      </w:pPr>
    </w:p>
    <w:p>
      <w:pPr>
        <w:pStyle w:val="0"/>
        <w:snapToGrid w:val="0"/>
        <w:ind w:leftChars="0" w:firstLineChars="0"/>
        <w:rPr>
          <w:rFonts w:hint="eastAsia" w:ascii="UD デジタル 教科書体 NK-R" w:hAnsi="UD デジタル 教科書体 NK-R" w:eastAsia="UD デジタル 教科書体 NK-R"/>
        </w:rPr>
      </w:pPr>
    </w:p>
    <w:p>
      <w:pPr>
        <w:pStyle w:val="0"/>
        <w:snapToGrid w:val="0"/>
        <w:ind w:leftChars="0" w:firstLineChars="0"/>
        <w:rPr>
          <w:rFonts w:hint="eastAsia" w:ascii="UD デジタル 教科書体 NK-R" w:hAnsi="UD デジタル 教科書体 NK-R" w:eastAsia="UD デジタル 教科書体 NK-R"/>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635</wp:posOffset>
                </wp:positionH>
                <wp:positionV relativeFrom="paragraph">
                  <wp:posOffset>39370</wp:posOffset>
                </wp:positionV>
                <wp:extent cx="6212205" cy="98679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212205" cy="986790"/>
                        </a:xfrm>
                        <a:prstGeom prst="round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anchor="ctr"/>
                    </wps:wsp>
                  </a:graphicData>
                </a:graphic>
              </wp:anchor>
            </w:drawing>
          </mc:Choice>
          <mc:Fallback>
            <w:pict>
              <v:roundrect id="オブジェクト 0" style="mso-wrap-distance-right:16pt;mso-wrap-distance-bottom:0pt;margin-top:3.1pt;mso-position-vertical-relative:text;mso-position-horizontal-relative:text;v-text-anchor:middle;position:absolute;height:77.7pt;mso-wrap-distance-top:0pt;width:489.15pt;mso-wrap-distance-left:16pt;margin-left:5.e-002pt;z-index:9;" o:spid="_x0000_s1032" o:allowincell="t" o:allowoverlap="t" filled="f" stroked="t" strokecolor="#000000 [3213]" strokeweight="0.75pt" o:spt="2" arcsize="10923f">
                <v:fill/>
                <v:stroke linestyle="single" miterlimit="8" endcap="flat" dashstyle="solid" filltype="solid"/>
                <v:textbox style="layout-flow:horizontal;">
                  <w:txbxContent>
                    <w:p>
                      <w:pPr>
                        <w:pStyle w:val="0"/>
                        <w:rPr>
                          <w:rFonts w:hint="eastAsia"/>
                        </w:rPr>
                      </w:pP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95250</wp:posOffset>
                </wp:positionH>
                <wp:positionV relativeFrom="paragraph">
                  <wp:posOffset>88265</wp:posOffset>
                </wp:positionV>
                <wp:extent cx="6051550" cy="83820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6051550" cy="8382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Ｃ国では…</w:t>
                            </w:r>
                          </w:p>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「戦争を始めたのはＢ国だから、Ｂ国は悪い国だ。Ｃ国からＢ国の人を追い出せ。」と言っている人</w:t>
                            </w:r>
                          </w:p>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たちがいます。</w:t>
                            </w:r>
                          </w:p>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親から「あの子の家族はＢ国だから仲良くしてはいけない。」と言われた子もいるそうです。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95pt;mso-position-vertical-relative:text;mso-position-horizontal-relative:text;position:absolute;height:66pt;mso-wrap-distance-top:0pt;width:476.5pt;mso-wrap-distance-left:16pt;margin-left:7.5pt;z-index:10;"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Ｃ国では…</w:t>
                      </w:r>
                    </w:p>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「戦争を始めたのはＢ国だから、Ｂ国は悪い国だ。Ｃ国からＢ国の人を追い出せ。」と言っている人</w:t>
                      </w:r>
                    </w:p>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たちがいます。</w:t>
                      </w:r>
                    </w:p>
                    <w:p>
                      <w:pPr>
                        <w:pStyle w:val="0"/>
                        <w:spacing w:line="32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親から「あの子の家族はＢ国だから仲良くしてはいけない。」と言われた子もいるそうです。</w:t>
                      </w:r>
                    </w:p>
                  </w:txbxContent>
                </v:textbox>
                <v:imagedata o:title=""/>
                <w10:wrap type="none" anchorx="text" anchory="text"/>
              </v:shape>
            </w:pict>
          </mc:Fallback>
        </mc:AlternateContent>
      </w:r>
    </w:p>
    <w:p>
      <w:pPr>
        <w:pStyle w:val="0"/>
        <w:snapToGrid w:val="0"/>
        <w:ind w:leftChars="0" w:firstLineChars="0"/>
        <w:rPr>
          <w:rFonts w:hint="eastAsia" w:ascii="UD デジタル 教科書体 NK-R" w:hAnsi="UD デジタル 教科書体 NK-R" w:eastAsia="UD デジタル 教科書体 NK-R"/>
        </w:rPr>
      </w:pPr>
    </w:p>
    <w:p>
      <w:pPr>
        <w:pStyle w:val="0"/>
        <w:snapToGrid w:val="0"/>
        <w:ind w:leftChars="0" w:firstLineChars="0"/>
        <w:rPr>
          <w:rFonts w:hint="eastAsia" w:ascii="UD デジタル 教科書体 NK-R" w:hAnsi="UD デジタル 教科書体 NK-R" w:eastAsia="UD デジタル 教科書体 NK-R"/>
        </w:rPr>
      </w:pPr>
    </w:p>
    <w:p>
      <w:pPr>
        <w:pStyle w:val="0"/>
        <w:snapToGrid w:val="0"/>
        <w:ind w:leftChars="0" w:firstLineChars="0"/>
        <w:rPr>
          <w:rFonts w:hint="eastAsia" w:ascii="UD デジタル 教科書体 NK-R" w:hAnsi="UD デジタル 教科書体 NK-R" w:eastAsia="UD デジタル 教科書体 NK-R"/>
        </w:rPr>
      </w:pPr>
    </w:p>
    <w:p>
      <w:pPr>
        <w:pStyle w:val="0"/>
        <w:snapToGrid w:val="0"/>
        <w:ind w:leftChars="0" w:firstLineChars="0"/>
        <w:rPr>
          <w:rFonts w:hint="eastAsia" w:ascii="UD デジタル 教科書体 NK-R" w:hAnsi="UD デジタル 教科書体 NK-R" w:eastAsia="UD デジタル 教科書体 NK-R"/>
        </w:rPr>
      </w:pPr>
    </w:p>
    <w:p>
      <w:pPr>
        <w:pStyle w:val="0"/>
        <w:snapToGrid w:val="0"/>
        <w:ind w:left="0" w:leftChars="0" w:hanging="448"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それぞれの国でどのような人権の侵害や生活上の制約があると思いますか。カードブックを見なが</w:t>
      </w:r>
    </w:p>
    <w:p>
      <w:pPr>
        <w:pStyle w:val="0"/>
        <w:snapToGrid w:val="0"/>
        <w:ind w:left="448" w:leftChars="100" w:hanging="224"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ら書いてみましょう。</w:t>
      </w:r>
    </w:p>
    <w:p>
      <w:pPr>
        <w:pStyle w:val="0"/>
        <w:snapToGrid w:val="0"/>
        <w:ind w:left="0" w:leftChars="0" w:hanging="448" w:hangingChars="200"/>
        <w:rPr>
          <w:rFonts w:hint="default" w:ascii="メイリオ" w:hAnsi="メイリオ" w:eastAsia="メイリオ"/>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635</wp:posOffset>
                </wp:positionH>
                <wp:positionV relativeFrom="paragraph">
                  <wp:posOffset>12700</wp:posOffset>
                </wp:positionV>
                <wp:extent cx="6212205" cy="77724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212205" cy="777240"/>
                        </a:xfrm>
                        <a:prstGeom prst="roundRect">
                          <a:avLst/>
                        </a:prstGeom>
                        <a:solidFill>
                          <a:schemeClr val="bg1"/>
                        </a:solid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anchor="ctr"/>
                    </wps:wsp>
                  </a:graphicData>
                </a:graphic>
              </wp:anchor>
            </w:drawing>
          </mc:Choice>
          <mc:Fallback>
            <w:pict>
              <v:roundrect id="オブジェクト 0" style="mso-wrap-distance-right:16pt;mso-wrap-distance-bottom:0pt;margin-top:1pt;mso-position-vertical-relative:text;mso-position-horizontal-relative:text;v-text-anchor:middle;position:absolute;height:61.2pt;mso-wrap-distance-top:0pt;width:489.15pt;mso-wrap-distance-left:16pt;margin-left:5.e-002pt;z-index:11;" o:spid="_x0000_s1034" o:allowincell="t" o:allowoverlap="t" filled="t" fillcolor="#ffffff [3212]" stroked="t" strokecolor="#000000 [3213]" strokeweight="0.75pt" o:spt="2" arcsize="10923f">
                <v:fill/>
                <v:stroke linestyle="single" miterlimit="8" endcap="flat" dashstyle="solid" filltype="solid"/>
                <v:textbox style="layout-flow:horizontal;">
                  <w:txbxContent>
                    <w:p>
                      <w:pPr>
                        <w:pStyle w:val="0"/>
                        <w:rPr>
                          <w:rFonts w:hint="eastAsia"/>
                        </w:rPr>
                      </w:pPr>
                    </w:p>
                  </w:txbxContent>
                </v:textbox>
                <v:imagedata o:title=""/>
                <w10:wrap type="none" anchorx="text" anchory="text"/>
              </v:roundrect>
            </w:pict>
          </mc:Fallback>
        </mc:AlternateContent>
      </w:r>
    </w:p>
    <w:p>
      <w:pPr>
        <w:pStyle w:val="0"/>
        <w:snapToGrid w:val="0"/>
        <w:ind w:left="0" w:leftChars="0" w:hanging="448" w:hangingChars="200"/>
        <w:rPr>
          <w:rFonts w:hint="default" w:ascii="メイリオ" w:hAnsi="メイリオ" w:eastAsia="メイリオ"/>
        </w:rPr>
      </w:pPr>
    </w:p>
    <w:p>
      <w:pPr>
        <w:pStyle w:val="0"/>
        <w:snapToGrid w:val="0"/>
        <w:ind w:left="0" w:leftChars="0" w:hanging="448" w:hangingChars="200"/>
        <w:rPr>
          <w:rFonts w:hint="default" w:ascii="メイリオ" w:hAnsi="メイリオ" w:eastAsia="メイリオ"/>
        </w:rPr>
      </w:pPr>
    </w:p>
    <w:p>
      <w:pPr>
        <w:pStyle w:val="0"/>
        <w:snapToGrid w:val="0"/>
        <w:ind w:left="0" w:leftChars="0" w:hanging="448"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実際の戦争では、ほかにどのような人権侵害があると思いますか。書いてみましょう。</w:t>
      </w:r>
    </w:p>
    <w:p>
      <w:pPr>
        <w:pStyle w:val="0"/>
        <w:snapToGrid w:val="0"/>
        <w:ind w:left="0" w:leftChars="0" w:hanging="448" w:hangingChars="200"/>
        <w:rPr>
          <w:rFonts w:hint="eastAsia" w:ascii="メイリオ" w:hAnsi="メイリオ" w:eastAsia="メイリオ"/>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0</wp:posOffset>
                </wp:positionH>
                <wp:positionV relativeFrom="paragraph">
                  <wp:posOffset>6350</wp:posOffset>
                </wp:positionV>
                <wp:extent cx="6212205" cy="7772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212205" cy="777240"/>
                        </a:xfrm>
                        <a:prstGeom prst="roundRect">
                          <a:avLst/>
                        </a:prstGeom>
                        <a:solidFill>
                          <a:schemeClr val="bg1"/>
                        </a:solid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anchor="ctr"/>
                    </wps:wsp>
                  </a:graphicData>
                </a:graphic>
              </wp:anchor>
            </w:drawing>
          </mc:Choice>
          <mc:Fallback>
            <w:pict>
              <v:roundrect id="オブジェクト 0" style="mso-wrap-distance-right:16pt;mso-wrap-distance-bottom:0pt;margin-top:0.5pt;mso-position-vertical-relative:text;mso-position-horizontal-relative:text;v-text-anchor:middle;position:absolute;height:61.2pt;mso-wrap-distance-top:0pt;width:489.15pt;mso-wrap-distance-left:16pt;margin-left:0pt;z-index:12;" o:spid="_x0000_s1035" o:allowincell="t" o:allowoverlap="t" filled="t" fillcolor="#ffffff [3212]" stroked="t" strokecolor="#000000 [3213]" strokeweight="0.75pt" o:spt="2" arcsize="10923f">
                <v:fill/>
                <v:stroke linestyle="single" miterlimit="8" endcap="flat" dashstyle="solid" filltype="solid"/>
                <v:textbox style="layout-flow:horizontal;">
                  <w:txbxContent>
                    <w:p>
                      <w:pPr>
                        <w:pStyle w:val="0"/>
                        <w:rPr>
                          <w:rFonts w:hint="eastAsia"/>
                        </w:rPr>
                      </w:pPr>
                    </w:p>
                  </w:txbxContent>
                </v:textbox>
                <v:imagedata o:title=""/>
                <w10:wrap type="none" anchorx="text" anchory="text"/>
              </v:roundrect>
            </w:pict>
          </mc:Fallback>
        </mc:AlternateContent>
      </w:r>
    </w:p>
    <w:p>
      <w:pPr>
        <w:pStyle w:val="0"/>
        <w:snapToGrid w:val="0"/>
        <w:ind w:left="0" w:leftChars="0" w:hanging="448" w:hangingChars="200"/>
        <w:rPr>
          <w:rFonts w:hint="eastAsia" w:ascii="メイリオ" w:hAnsi="メイリオ" w:eastAsia="メイリオ"/>
        </w:rPr>
      </w:pPr>
    </w:p>
    <w:p>
      <w:pPr>
        <w:pStyle w:val="0"/>
        <w:snapToGrid w:val="0"/>
        <w:ind w:left="0" w:leftChars="0" w:hanging="448" w:hangingChars="200"/>
        <w:rPr>
          <w:rFonts w:hint="eastAsia" w:ascii="メイリオ" w:hAnsi="メイリオ" w:eastAsia="メイリオ"/>
        </w:rPr>
      </w:pPr>
    </w:p>
    <w:p>
      <w:pPr>
        <w:pStyle w:val="0"/>
        <w:kinsoku w:val="0"/>
        <w:overflowPunct w:val="0"/>
        <w:autoSpaceDE w:val="0"/>
        <w:autoSpaceDN w:val="0"/>
        <w:snapToGrid w:val="0"/>
        <w:spacing w:line="280" w:lineRule="exact"/>
        <w:ind w:left="0" w:leftChars="0" w:hanging="224" w:hangingChars="10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color w:val="000000" w:themeColor="text1"/>
        </w:rPr>
        <w:t>４</w:t>
      </w:r>
      <w:r>
        <w:rPr>
          <w:rFonts w:hint="eastAsia" w:ascii="UD デジタル 教科書体 NK-R" w:hAnsi="UD デジタル 教科書体 NK-R" w:eastAsia="UD デジタル 教科書体 NK-R"/>
          <w:color w:val="000000" w:themeColor="text1"/>
        </w:rPr>
        <w:t xml:space="preserve">  </w:t>
      </w:r>
      <w:r>
        <w:rPr>
          <w:rFonts w:hint="eastAsia" w:ascii="UD デジタル 教科書体 NK-R" w:hAnsi="UD デジタル 教科書体 NK-R" w:eastAsia="UD デジタル 教科書体 NK-R"/>
          <w:color w:val="000000" w:themeColor="text1"/>
        </w:rPr>
        <w:t>気づいたことや考えたことを書きましょう。また、これからの自分の生活と結びつけて考えたことも書</w:t>
      </w:r>
    </w:p>
    <w:p>
      <w:pPr>
        <w:pStyle w:val="0"/>
        <w:kinsoku w:val="0"/>
        <w:overflowPunct w:val="0"/>
        <w:autoSpaceDE w:val="0"/>
        <w:autoSpaceDN w:val="0"/>
        <w:snapToGrid w:val="0"/>
        <w:spacing w:line="280" w:lineRule="exact"/>
        <w:ind w:left="0" w:leftChars="0" w:firstLine="224" w:firstLineChars="10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color w:val="000000" w:themeColor="text1"/>
        </w:rPr>
        <w:t>いてみましょう。</w:t>
      </w:r>
    </w:p>
    <w:p>
      <w:pPr>
        <w:pStyle w:val="0"/>
        <w:tabs>
          <w:tab w:val="left" w:leader="none" w:pos="7168"/>
        </w:tabs>
        <w:spacing w:line="240" w:lineRule="auto"/>
        <w:rPr>
          <w:rFonts w:hint="eastAsia" w:ascii="メイリオ" w:hAnsi="メイリオ" w:eastAsia="メイリオ"/>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218440</wp:posOffset>
                </wp:positionH>
                <wp:positionV relativeFrom="paragraph">
                  <wp:posOffset>2783840</wp:posOffset>
                </wp:positionV>
                <wp:extent cx="6188710" cy="110490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188710" cy="1104900"/>
                        </a:xfrm>
                        <a:prstGeom prst="roundRect">
                          <a:avLst/>
                        </a:prstGeom>
                        <a:solidFill>
                          <a:schemeClr val="bg1"/>
                        </a:solid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eastAsia" w:ascii="UD デジタル 教科書体 NP-R" w:hAnsi="UD デジタル 教科書体 NP-R" w:eastAsia="UD デジタル 教科書体 NP-R"/>
                                <w:color w:val="0D0D0D" w:themeColor="text1" w:themeTint="F3"/>
                                <w:sz w:val="22"/>
                                <w:u w:val="single" w:color="auto"/>
                                <w14:textOutline w14:w="9525">
                                  <w14:solidFill>
                                    <w14:schemeClr w14:val="tx1"/>
                                  </w14:solidFill>
                                </w14:textOutline>
                              </w:rPr>
                            </w:pPr>
                            <w:r>
                              <w:rPr>
                                <w:rFonts w:hint="eastAsia" w:ascii="UD デジタル 教科書体 NP-R" w:hAnsi="UD デジタル 教科書体 NP-R" w:eastAsia="UD デジタル 教科書体 NP-R"/>
                                <w:color w:val="0D0D0D" w:themeColor="text1" w:themeTint="F3"/>
                                <w:sz w:val="22"/>
                                <w:u w:val="single" w:color="auto"/>
                                <w14:textOutline w14:w="9525">
                                  <w14:solidFill>
                                    <w14:schemeClr w14:val="tx1"/>
                                  </w14:solidFill>
                                </w14:textOutline>
                              </w:rPr>
                              <w:t>Ｃ国では…</w:t>
                            </w:r>
                          </w:p>
                          <w:p>
                            <w:pPr>
                              <w:pStyle w:val="0"/>
                              <w:spacing w:line="0" w:lineRule="atLeast"/>
                              <w:jc w:val="left"/>
                              <w:rPr>
                                <w:rFonts w:hint="eastAsia" w:ascii="UD デジタル 教科書体 NP-R" w:hAnsi="UD デジタル 教科書体 NP-R" w:eastAsia="UD デジタル 教科書体 NP-R"/>
                                <w:color w:val="0D0D0D" w:themeColor="text1" w:themeTint="F3"/>
                                <w:sz w:val="22"/>
                                <w14:textOutline w14:w="9525">
                                  <w14:solidFill>
                                    <w14:schemeClr w14:val="tx1"/>
                                  </w14:solidFill>
                                </w14:textOutline>
                              </w:rPr>
                            </w:pPr>
                            <w:r>
                              <w:rPr>
                                <w:rFonts w:hint="eastAsia" w:ascii="UD デジタル 教科書体 NP-R" w:hAnsi="UD デジタル 教科書体 NP-R" w:eastAsia="UD デジタル 教科書体 NP-R"/>
                                <w:color w:val="0D0D0D" w:themeColor="text1" w:themeTint="F3"/>
                                <w:sz w:val="22"/>
                                <w14:textOutline w14:w="9525">
                                  <w14:solidFill>
                                    <w14:schemeClr w14:val="tx1"/>
                                  </w14:solidFill>
                                </w14:textOutline>
                              </w:rPr>
                              <w:t>「戦争を始めたのはＢ国だから、Ｂ国は悪い国だ。Ｃ国からＢ国の人を追い出せ。」と言っている人たちがいます。</w:t>
                            </w:r>
                          </w:p>
                          <w:p>
                            <w:pPr>
                              <w:pStyle w:val="0"/>
                              <w:spacing w:line="0" w:lineRule="atLeast"/>
                              <w:jc w:val="left"/>
                              <w:rPr>
                                <w:rFonts w:hint="eastAsia" w:ascii="UD デジタル 教科書体 NP-R" w:hAnsi="UD デジタル 教科書体 NP-R" w:eastAsia="UD デジタル 教科書体 NP-R"/>
                                <w:color w:val="0D0D0D" w:themeColor="text1" w:themeTint="F3"/>
                                <w:sz w:val="22"/>
                                <w14:textOutline w14:w="9525">
                                  <w14:solidFill>
                                    <w14:schemeClr w14:val="tx1"/>
                                  </w14:solidFill>
                                </w14:textOutline>
                              </w:rPr>
                            </w:pPr>
                            <w:r>
                              <w:rPr>
                                <w:rFonts w:hint="eastAsia" w:ascii="UD デジタル 教科書体 NP-R" w:hAnsi="UD デジタル 教科書体 NP-R" w:eastAsia="UD デジタル 教科書体 NP-R"/>
                                <w:color w:val="0D0D0D" w:themeColor="text1" w:themeTint="F3"/>
                                <w:sz w:val="22"/>
                                <w14:textOutline w14:w="9525">
                                  <w14:solidFill>
                                    <w14:schemeClr w14:val="tx1"/>
                                  </w14:solidFill>
                                </w14:textOutline>
                              </w:rPr>
                              <w:t>親から「あの子の家族はＢ国の人だから仲良くしてはいけない。」と言われた子もいるそうです。</w:t>
                            </w:r>
                          </w:p>
                        </w:txbxContent>
                      </wps:txbx>
                      <wps:bodyPr vertOverflow="overflow" horzOverflow="overflow" anchor="ctr"/>
                    </wps:wsp>
                  </a:graphicData>
                </a:graphic>
              </wp:anchor>
            </w:drawing>
          </mc:Choice>
          <mc:Fallback>
            <w:pict>
              <v:roundrect id="オブジェクト 0" style="mso-wrap-distance-right:16pt;mso-wrap-distance-bottom:0pt;margin-top:219.2pt;mso-position-vertical-relative:text;mso-position-horizontal-relative:text;v-text-anchor:middle;position:absolute;height:87pt;mso-wrap-distance-top:0pt;width:487.3pt;mso-wrap-distance-left:16pt;margin-left:17.2pt;z-index:2;" o:spid="_x0000_s1036" o:allowincell="t" o:allowoverlap="t" filled="t" fillcolor="#ffffff [3212]" stroked="t" strokecolor="#000000 [3213]" strokeweight="0.75pt" o:spt="2" arcsize="10923f">
                <v:fill/>
                <v:stroke linestyle="single" miterlimit="8" endcap="flat" dashstyle="solid" filltype="solid"/>
                <v:textbox style="layout-flow:horizontal;">
                  <w:txbxContent>
                    <w:p>
                      <w:pPr>
                        <w:pStyle w:val="0"/>
                        <w:spacing w:line="0" w:lineRule="atLeast"/>
                        <w:jc w:val="left"/>
                        <w:rPr>
                          <w:rFonts w:hint="eastAsia" w:ascii="UD デジタル 教科書体 NP-R" w:hAnsi="UD デジタル 教科書体 NP-R" w:eastAsia="UD デジタル 教科書体 NP-R"/>
                          <w:color w:val="0D0D0D" w:themeColor="text1" w:themeTint="F3"/>
                          <w:sz w:val="22"/>
                          <w:u w:val="single" w:color="auto"/>
                          <w14:textOutline w14:w="9525">
                            <w14:solidFill>
                              <w14:schemeClr w14:val="tx1"/>
                            </w14:solidFill>
                          </w14:textOutline>
                        </w:rPr>
                      </w:pPr>
                      <w:r>
                        <w:rPr>
                          <w:rFonts w:hint="eastAsia" w:ascii="UD デジタル 教科書体 NP-R" w:hAnsi="UD デジタル 教科書体 NP-R" w:eastAsia="UD デジタル 教科書体 NP-R"/>
                          <w:color w:val="0D0D0D" w:themeColor="text1" w:themeTint="F3"/>
                          <w:sz w:val="22"/>
                          <w:u w:val="single" w:color="auto"/>
                          <w14:textOutline w14:w="9525">
                            <w14:solidFill>
                              <w14:schemeClr w14:val="tx1"/>
                            </w14:solidFill>
                          </w14:textOutline>
                        </w:rPr>
                        <w:t>Ｃ国では…</w:t>
                      </w:r>
                    </w:p>
                    <w:p>
                      <w:pPr>
                        <w:pStyle w:val="0"/>
                        <w:spacing w:line="0" w:lineRule="atLeast"/>
                        <w:jc w:val="left"/>
                        <w:rPr>
                          <w:rFonts w:hint="eastAsia" w:ascii="UD デジタル 教科書体 NP-R" w:hAnsi="UD デジタル 教科書体 NP-R" w:eastAsia="UD デジタル 教科書体 NP-R"/>
                          <w:color w:val="0D0D0D" w:themeColor="text1" w:themeTint="F3"/>
                          <w:sz w:val="22"/>
                          <w14:textOutline w14:w="9525">
                            <w14:solidFill>
                              <w14:schemeClr w14:val="tx1"/>
                            </w14:solidFill>
                          </w14:textOutline>
                        </w:rPr>
                      </w:pPr>
                      <w:r>
                        <w:rPr>
                          <w:rFonts w:hint="eastAsia" w:ascii="UD デジタル 教科書体 NP-R" w:hAnsi="UD デジタル 教科書体 NP-R" w:eastAsia="UD デジタル 教科書体 NP-R"/>
                          <w:color w:val="0D0D0D" w:themeColor="text1" w:themeTint="F3"/>
                          <w:sz w:val="22"/>
                          <w14:textOutline w14:w="9525">
                            <w14:solidFill>
                              <w14:schemeClr w14:val="tx1"/>
                            </w14:solidFill>
                          </w14:textOutline>
                        </w:rPr>
                        <w:t>「戦争を始めたのはＢ国だから、Ｂ国は悪い国だ。Ｃ国からＢ国の人を追い出せ。」と言っている人たちがいます。</w:t>
                      </w:r>
                    </w:p>
                    <w:p>
                      <w:pPr>
                        <w:pStyle w:val="0"/>
                        <w:spacing w:line="0" w:lineRule="atLeast"/>
                        <w:jc w:val="left"/>
                        <w:rPr>
                          <w:rFonts w:hint="eastAsia" w:ascii="UD デジタル 教科書体 NP-R" w:hAnsi="UD デジタル 教科書体 NP-R" w:eastAsia="UD デジタル 教科書体 NP-R"/>
                          <w:color w:val="0D0D0D" w:themeColor="text1" w:themeTint="F3"/>
                          <w:sz w:val="22"/>
                          <w14:textOutline w14:w="9525">
                            <w14:solidFill>
                              <w14:schemeClr w14:val="tx1"/>
                            </w14:solidFill>
                          </w14:textOutline>
                        </w:rPr>
                      </w:pPr>
                      <w:r>
                        <w:rPr>
                          <w:rFonts w:hint="eastAsia" w:ascii="UD デジタル 教科書体 NP-R" w:hAnsi="UD デジタル 教科書体 NP-R" w:eastAsia="UD デジタル 教科書体 NP-R"/>
                          <w:color w:val="0D0D0D" w:themeColor="text1" w:themeTint="F3"/>
                          <w:sz w:val="22"/>
                          <w14:textOutline w14:w="9525">
                            <w14:solidFill>
                              <w14:schemeClr w14:val="tx1"/>
                            </w14:solidFill>
                          </w14:textOutline>
                        </w:rPr>
                        <w:t>親から「あの子の家族はＢ国の人だから仲良くしてはいけない。」と言われた子もいるそうです。</w:t>
                      </w:r>
                    </w:p>
                  </w:txbxContent>
                </v:textbox>
                <v:imagedata o:title=""/>
                <w10:wrap type="none" anchorx="text" anchory="text"/>
              </v:roundrect>
            </w:pict>
          </mc:Fallback>
        </mc:AlternateContent>
      </w:r>
      <w:r>
        <w:rPr>
          <w:rFonts w:hint="eastAsia"/>
        </w:rPr>
        <mc:AlternateContent>
          <mc:Choice Requires="wps">
            <w:drawing>
              <wp:inline distT="0" distB="0" distL="203200" distR="203200">
                <wp:extent cx="6212205" cy="777240"/>
                <wp:effectExtent l="635" t="635" r="29845" b="10795"/>
                <wp:docPr id="1037" name="オブジェクト 0"/>
                <a:graphic xmlns:a="http://schemas.openxmlformats.org/drawingml/2006/main">
                  <a:graphicData uri="http://schemas.microsoft.com/office/word/2010/wordprocessingShape">
                    <wps:wsp>
                      <wps:cNvPr id="1037" name="オブジェクト 0"/>
                      <wps:cNvSpPr/>
                      <wps:spPr>
                        <a:xfrm>
                          <a:off x="0" y="0"/>
                          <a:ext cx="6212205" cy="777240"/>
                        </a:xfrm>
                        <a:prstGeom prst="roundRect">
                          <a:avLst/>
                        </a:prstGeom>
                        <a:solidFill>
                          <a:schemeClr val="bg1"/>
                        </a:solid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anchor="ctr"/>
                    </wps:wsp>
                  </a:graphicData>
                </a:graphic>
              </wp:inline>
            </w:drawing>
          </mc:Choice>
          <mc:Fallback>
            <w:pict>
              <v:roundrect id="オブジェクト 0" style="v-text-anchor:middle;height:61.2pt;width:489.15pt;" o:spid="_x0000_s1037" filled="t" fillcolor="#ffffff [3212]" stroked="t" strokecolor="#000000 [3213]" strokeweight="0.75pt" o:spt="2" arcsize="10923f">
                <v:fill/>
                <v:stroke linestyle="single" miterlimit="8" endcap="flat" dashstyle="solid" filltype="solid"/>
                <v:textbox style="layout-flow:horizontal;">
                  <w:txbxContent>
                    <w:p>
                      <w:pPr>
                        <w:pStyle w:val="0"/>
                        <w:rPr>
                          <w:rFonts w:hint="eastAsia"/>
                        </w:rPr>
                      </w:pPr>
                    </w:p>
                  </w:txbxContent>
                </v:textbox>
                <v:imagedata o:title=""/>
                <w10:anchorlock/>
              </v:roundrect>
            </w:pict>
          </mc:Fallback>
        </mc:AlternateContent>
      </w:r>
    </w:p>
    <w:sectPr>
      <w:footerReference r:id="rId5" w:type="even"/>
      <w:pgSz w:w="11906" w:h="16838"/>
      <w:pgMar w:top="1134" w:right="1134" w:bottom="567" w:left="1134" w:header="851" w:footer="992" w:gutter="0"/>
      <w:pgNumType w:fmt="numberInDash"/>
      <w:cols w:space="720"/>
      <w:textDirection w:val="lrTb"/>
      <w:docGrid w:type="linesAndChars" w:linePitch="326"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72"/>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0"/>
  <w:drawingGridHorizontalSpacing w:val="112"/>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qFormat/>
    <w:pPr>
      <w:widowControl w:val="0"/>
      <w:wordWrap w:val="0"/>
      <w:autoSpaceDE w:val="0"/>
      <w:autoSpaceDN w:val="0"/>
      <w:adjustRightInd w:val="0"/>
      <w:spacing w:line="348" w:lineRule="atLeast"/>
      <w:jc w:val="both"/>
    </w:pPr>
    <w:rPr>
      <w:rFonts w:ascii="ＭＳ 明朝" w:hAnsi="ＭＳ 明朝"/>
      <w:sz w:val="22"/>
    </w:rPr>
  </w:style>
  <w:style w:type="character" w:styleId="24">
    <w:name w:val="Hyperlink"/>
    <w:next w:val="24"/>
    <w:link w:val="0"/>
    <w:uiPriority w:val="0"/>
    <w:rPr>
      <w:color w:val="0000FF"/>
      <w:u w:val="single" w:color="auto"/>
    </w:rPr>
  </w:style>
  <w:style w:type="paragraph" w:styleId="25" w:customStyle="1">
    <w:name w:val="リスト段落1"/>
    <w:basedOn w:val="0"/>
    <w:next w:val="25"/>
    <w:link w:val="0"/>
    <w:uiPriority w:val="0"/>
    <w:qFormat/>
    <w:pPr>
      <w:ind w:left="840" w:leftChars="400"/>
    </w:pPr>
    <w:rPr>
      <w:sz w:val="21"/>
    </w:rPr>
  </w:style>
  <w:style w:type="character" w:styleId="26">
    <w:name w:val="Emphasis"/>
    <w:next w:val="26"/>
    <w:link w:val="0"/>
    <w:uiPriority w:val="0"/>
    <w:qFormat/>
    <w:rPr>
      <w:i w:val="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1205</TotalTime>
  <Pages>2</Pages>
  <Words>18</Words>
  <Characters>933</Characters>
  <Application>JUST Note</Application>
  <Lines>57</Lines>
  <Paragraphs>42</Paragraphs>
  <Company>静岡県</Company>
  <CharactersWithSpaces>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m.yamamoto</dc:creator>
  <cp:lastModifiedBy>中村　友美</cp:lastModifiedBy>
  <cp:lastPrinted>2023-02-15T09:15:46Z</cp:lastPrinted>
  <dcterms:created xsi:type="dcterms:W3CDTF">2020-07-08T07:09:00Z</dcterms:created>
  <dcterms:modified xsi:type="dcterms:W3CDTF">2023-02-15T23:08:24Z</dcterms:modified>
  <cp:revision>125</cp:revision>
</cp:coreProperties>
</file>