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8801" w14:textId="77777777" w:rsidR="004A2B92" w:rsidRDefault="004A2B92" w:rsidP="003E06DC">
      <w:pPr>
        <w:rPr>
          <w:sz w:val="36"/>
          <w:szCs w:val="36"/>
          <w:u w:val="single"/>
        </w:rPr>
      </w:pPr>
    </w:p>
    <w:p w14:paraId="5455A00F" w14:textId="42D1B93D" w:rsidR="009A1B34" w:rsidRPr="004A2B92" w:rsidRDefault="004656F1" w:rsidP="003E06DC">
      <w:pPr>
        <w:rPr>
          <w:sz w:val="36"/>
          <w:szCs w:val="36"/>
          <w:u w:val="single"/>
        </w:rPr>
      </w:pPr>
      <w:r>
        <w:rPr>
          <w:rFonts w:hint="eastAsia"/>
          <w:sz w:val="36"/>
          <w:szCs w:val="36"/>
          <w:u w:val="single"/>
        </w:rPr>
        <w:t>株式会社○○○○</w:t>
      </w:r>
    </w:p>
    <w:p w14:paraId="170C6155" w14:textId="50FEB11A" w:rsidR="00DF2609" w:rsidRDefault="00DF2609" w:rsidP="003E06DC"/>
    <w:p w14:paraId="55DD0743" w14:textId="2461C3DB" w:rsidR="00DF2609" w:rsidRDefault="00DF2609" w:rsidP="003E06DC"/>
    <w:p w14:paraId="4BDE93F7" w14:textId="34DF47DE" w:rsidR="004A2B92" w:rsidRDefault="004A2B92" w:rsidP="003E06DC"/>
    <w:p w14:paraId="74D4E105" w14:textId="479FDDD4" w:rsidR="004A2B92" w:rsidRDefault="004A2B92" w:rsidP="003E06DC"/>
    <w:p w14:paraId="5B0DF856" w14:textId="77777777" w:rsidR="004A2B92" w:rsidRDefault="004A2B92" w:rsidP="003E06DC"/>
    <w:p w14:paraId="398F6B73" w14:textId="77777777" w:rsidR="004A2B92" w:rsidRDefault="004A2B92" w:rsidP="003E06DC"/>
    <w:p w14:paraId="2D7E6084" w14:textId="74A5A280" w:rsidR="00DF2609" w:rsidRPr="004A2B92" w:rsidRDefault="00DF2609" w:rsidP="004656F1">
      <w:pPr>
        <w:pBdr>
          <w:top w:val="single" w:sz="4" w:space="1" w:color="auto"/>
          <w:bottom w:val="single" w:sz="4" w:space="1" w:color="auto"/>
        </w:pBdr>
        <w:jc w:val="center"/>
        <w:rPr>
          <w:sz w:val="22"/>
          <w:szCs w:val="22"/>
        </w:rPr>
      </w:pPr>
      <w:r w:rsidRPr="004A2B92">
        <w:rPr>
          <w:rFonts w:hint="eastAsia"/>
          <w:sz w:val="96"/>
          <w:szCs w:val="96"/>
        </w:rPr>
        <w:t>事業継続計画書</w:t>
      </w:r>
    </w:p>
    <w:p w14:paraId="1157EDF5" w14:textId="75508161" w:rsidR="00DF2609" w:rsidRDefault="00DF2609" w:rsidP="003E06DC"/>
    <w:p w14:paraId="2C805AFA" w14:textId="06F69221" w:rsidR="00DF2609" w:rsidRDefault="00DF2609" w:rsidP="003E06DC"/>
    <w:p w14:paraId="3C50A81F" w14:textId="7D4E8693" w:rsidR="004A2B92" w:rsidRDefault="004A2B92" w:rsidP="003E06DC"/>
    <w:p w14:paraId="488DA306" w14:textId="7CB3ED20" w:rsidR="004A2B92" w:rsidRDefault="004A2B92" w:rsidP="003E06DC"/>
    <w:p w14:paraId="1D9CDD90" w14:textId="25EC9762" w:rsidR="004A2B92" w:rsidRDefault="004A2B92" w:rsidP="003E06DC"/>
    <w:p w14:paraId="00785BAE" w14:textId="77777777" w:rsidR="004A2B92" w:rsidRDefault="004A2B92" w:rsidP="003E06DC"/>
    <w:p w14:paraId="0BC82521" w14:textId="77777777" w:rsidR="004A2B92" w:rsidRDefault="004A2B92" w:rsidP="004A2B92">
      <w:pPr>
        <w:tabs>
          <w:tab w:val="left" w:pos="2410"/>
        </w:tabs>
      </w:pPr>
    </w:p>
    <w:p w14:paraId="482C2D0B" w14:textId="03EA9E27" w:rsidR="004A2B92" w:rsidRPr="00AB08E3" w:rsidRDefault="00DF2609" w:rsidP="004A2B92">
      <w:pPr>
        <w:tabs>
          <w:tab w:val="left" w:pos="2410"/>
        </w:tabs>
        <w:jc w:val="center"/>
        <w:rPr>
          <w:sz w:val="36"/>
          <w:szCs w:val="36"/>
        </w:rPr>
      </w:pPr>
      <w:r w:rsidRPr="00AB08E3">
        <w:rPr>
          <w:rFonts w:hint="eastAsia"/>
          <w:sz w:val="36"/>
          <w:szCs w:val="36"/>
        </w:rPr>
        <w:t>令和</w:t>
      </w:r>
      <w:r w:rsidR="00AB08E3" w:rsidRPr="00AB08E3">
        <w:rPr>
          <w:rFonts w:hint="eastAsia"/>
          <w:sz w:val="36"/>
          <w:szCs w:val="36"/>
        </w:rPr>
        <w:t>○</w:t>
      </w:r>
      <w:r w:rsidRPr="00AB08E3">
        <w:rPr>
          <w:rFonts w:hint="eastAsia"/>
          <w:sz w:val="36"/>
          <w:szCs w:val="36"/>
        </w:rPr>
        <w:t>年</w:t>
      </w:r>
      <w:r w:rsidR="00AB08E3" w:rsidRPr="00AB08E3">
        <w:rPr>
          <w:rFonts w:hint="eastAsia"/>
          <w:sz w:val="36"/>
          <w:szCs w:val="36"/>
        </w:rPr>
        <w:t>○</w:t>
      </w:r>
      <w:r w:rsidRPr="00AB08E3">
        <w:rPr>
          <w:rFonts w:hint="eastAsia"/>
          <w:sz w:val="36"/>
          <w:szCs w:val="36"/>
        </w:rPr>
        <w:t>月</w:t>
      </w:r>
      <w:r w:rsidR="00AB08E3" w:rsidRPr="00AB08E3">
        <w:rPr>
          <w:rFonts w:hint="eastAsia"/>
          <w:sz w:val="36"/>
          <w:szCs w:val="36"/>
        </w:rPr>
        <w:t>○</w:t>
      </w:r>
      <w:r w:rsidRPr="00AB08E3">
        <w:rPr>
          <w:rFonts w:hint="eastAsia"/>
          <w:sz w:val="36"/>
          <w:szCs w:val="36"/>
        </w:rPr>
        <w:t>日作成</w:t>
      </w:r>
    </w:p>
    <w:p w14:paraId="1515FACE" w14:textId="460280A8" w:rsidR="00DF2609" w:rsidRPr="00AB08E3" w:rsidRDefault="00DF2609" w:rsidP="004A2B92">
      <w:pPr>
        <w:tabs>
          <w:tab w:val="left" w:pos="2410"/>
        </w:tabs>
        <w:jc w:val="center"/>
        <w:rPr>
          <w:sz w:val="36"/>
          <w:szCs w:val="36"/>
        </w:rPr>
      </w:pPr>
      <w:r w:rsidRPr="00AB08E3">
        <w:rPr>
          <w:rFonts w:hint="eastAsia"/>
          <w:sz w:val="36"/>
          <w:szCs w:val="36"/>
        </w:rPr>
        <w:t>令和</w:t>
      </w:r>
      <w:r w:rsidR="00AB08E3" w:rsidRPr="00AB08E3">
        <w:rPr>
          <w:rFonts w:hint="eastAsia"/>
          <w:sz w:val="36"/>
          <w:szCs w:val="36"/>
        </w:rPr>
        <w:t>○</w:t>
      </w:r>
      <w:r w:rsidRPr="00AB08E3">
        <w:rPr>
          <w:rFonts w:hint="eastAsia"/>
          <w:sz w:val="36"/>
          <w:szCs w:val="36"/>
        </w:rPr>
        <w:t>年</w:t>
      </w:r>
      <w:r w:rsidR="00AB08E3" w:rsidRPr="00AB08E3">
        <w:rPr>
          <w:rFonts w:hint="eastAsia"/>
          <w:sz w:val="36"/>
          <w:szCs w:val="36"/>
        </w:rPr>
        <w:t>○</w:t>
      </w:r>
      <w:r w:rsidRPr="00AB08E3">
        <w:rPr>
          <w:rFonts w:hint="eastAsia"/>
          <w:sz w:val="36"/>
          <w:szCs w:val="36"/>
        </w:rPr>
        <w:t>月</w:t>
      </w:r>
      <w:r w:rsidR="00AB08E3" w:rsidRPr="00AB08E3">
        <w:rPr>
          <w:rFonts w:hint="eastAsia"/>
          <w:sz w:val="36"/>
          <w:szCs w:val="36"/>
        </w:rPr>
        <w:t>○</w:t>
      </w:r>
      <w:r w:rsidRPr="00AB08E3">
        <w:rPr>
          <w:rFonts w:hint="eastAsia"/>
          <w:sz w:val="36"/>
          <w:szCs w:val="36"/>
        </w:rPr>
        <w:t>日改定（第</w:t>
      </w:r>
      <w:r w:rsidR="00AB08E3" w:rsidRPr="00AB08E3">
        <w:rPr>
          <w:rFonts w:hint="eastAsia"/>
          <w:sz w:val="36"/>
          <w:szCs w:val="36"/>
        </w:rPr>
        <w:t>○</w:t>
      </w:r>
      <w:r w:rsidRPr="00AB08E3">
        <w:rPr>
          <w:rFonts w:hint="eastAsia"/>
          <w:sz w:val="36"/>
          <w:szCs w:val="36"/>
        </w:rPr>
        <w:t>版）</w:t>
      </w:r>
    </w:p>
    <w:p w14:paraId="68012543" w14:textId="77777777" w:rsidR="004A2B92" w:rsidRDefault="004A2B92" w:rsidP="004A2B92">
      <w:pPr>
        <w:tabs>
          <w:tab w:val="left" w:pos="2410"/>
        </w:tabs>
      </w:pPr>
    </w:p>
    <w:p w14:paraId="41912A09" w14:textId="4B335ED6" w:rsidR="004656F1" w:rsidRDefault="00DF2609" w:rsidP="004656F1">
      <w:pPr>
        <w:tabs>
          <w:tab w:val="left" w:pos="2410"/>
        </w:tabs>
        <w:jc w:val="right"/>
      </w:pPr>
      <w:r w:rsidRPr="00DF2609">
        <w:rPr>
          <w:rFonts w:hint="eastAsia"/>
        </w:rPr>
        <w:t>静岡県事業継続計画モデルプラン（入門編）フォーマット</w:t>
      </w:r>
    </w:p>
    <w:p w14:paraId="0CCA2537" w14:textId="77777777" w:rsidR="004656F1" w:rsidRDefault="004656F1">
      <w:r>
        <w:br w:type="page"/>
      </w:r>
    </w:p>
    <w:p w14:paraId="0A7BE5D0" w14:textId="41162723" w:rsidR="00DF2609" w:rsidRPr="004656F1" w:rsidRDefault="00DF2609" w:rsidP="004656F1">
      <w:pPr>
        <w:pStyle w:val="a3"/>
      </w:pPr>
      <w:r w:rsidRPr="004656F1">
        <w:rPr>
          <w:rFonts w:hint="eastAsia"/>
        </w:rPr>
        <w:lastRenderedPageBreak/>
        <w:t>目次</w:t>
      </w:r>
    </w:p>
    <w:p w14:paraId="64DD04CE" w14:textId="5F682AF5" w:rsidR="00C750C6" w:rsidRPr="00D924C3" w:rsidRDefault="00C750C6" w:rsidP="00207C13">
      <w:pPr>
        <w:pStyle w:val="1"/>
      </w:pPr>
      <w:r w:rsidRPr="00D924C3">
        <w:rPr>
          <w:rFonts w:hint="eastAsia"/>
        </w:rPr>
        <w:t>【Ⅰ】</w:t>
      </w:r>
      <w:r w:rsidRPr="00D924C3">
        <w:t>BCPの基本方針</w:t>
      </w:r>
    </w:p>
    <w:p w14:paraId="0E0E4ED8" w14:textId="77777777" w:rsidR="00C750C6" w:rsidRDefault="00C750C6" w:rsidP="003E06DC">
      <w:r>
        <w:rPr>
          <w:rFonts w:hint="eastAsia"/>
        </w:rPr>
        <w:t>１．目的</w:t>
      </w:r>
    </w:p>
    <w:p w14:paraId="55F37F8C" w14:textId="77777777" w:rsidR="00C750C6" w:rsidRDefault="00C750C6" w:rsidP="003E06DC">
      <w:r>
        <w:rPr>
          <w:rFonts w:hint="eastAsia"/>
        </w:rPr>
        <w:t>２．基本方針</w:t>
      </w:r>
    </w:p>
    <w:p w14:paraId="7970F7D8" w14:textId="77777777" w:rsidR="00C750C6" w:rsidRDefault="00C750C6" w:rsidP="003E06DC">
      <w:r>
        <w:rPr>
          <w:rFonts w:hint="eastAsia"/>
        </w:rPr>
        <w:t>３．重要業務</w:t>
      </w:r>
    </w:p>
    <w:p w14:paraId="7DE11F70" w14:textId="2603B66B" w:rsidR="00C750C6" w:rsidRDefault="00C750C6" w:rsidP="00207C13">
      <w:pPr>
        <w:pStyle w:val="1"/>
      </w:pPr>
      <w:r>
        <w:rPr>
          <w:rFonts w:hint="eastAsia"/>
        </w:rPr>
        <w:t>【Ⅱ】</w:t>
      </w:r>
      <w:r w:rsidR="00D548A7">
        <w:rPr>
          <w:rFonts w:hint="eastAsia"/>
        </w:rPr>
        <w:t>被災</w:t>
      </w:r>
      <w:r>
        <w:rPr>
          <w:rFonts w:hint="eastAsia"/>
        </w:rPr>
        <w:t>状況の想定と影響評価</w:t>
      </w:r>
    </w:p>
    <w:p w14:paraId="40800333" w14:textId="77777777" w:rsidR="00C750C6" w:rsidRDefault="00C750C6" w:rsidP="003E06DC">
      <w:pPr>
        <w:pStyle w:val="aa"/>
      </w:pPr>
      <w:r>
        <w:rPr>
          <w:rFonts w:hint="eastAsia"/>
        </w:rPr>
        <w:t>４．インフラ・社会経済等への影響</w:t>
      </w:r>
    </w:p>
    <w:p w14:paraId="0A078A95" w14:textId="77777777" w:rsidR="00C750C6" w:rsidRDefault="00C750C6" w:rsidP="003E06DC">
      <w:pPr>
        <w:pStyle w:val="aa"/>
      </w:pPr>
      <w:r>
        <w:rPr>
          <w:rFonts w:hint="eastAsia"/>
        </w:rPr>
        <w:t>５．あなたの会社への影響</w:t>
      </w:r>
    </w:p>
    <w:p w14:paraId="5E5C1B71" w14:textId="77777777" w:rsidR="00C750C6" w:rsidRDefault="00C750C6" w:rsidP="00207C13">
      <w:pPr>
        <w:pStyle w:val="1"/>
      </w:pPr>
      <w:r>
        <w:rPr>
          <w:rFonts w:hint="eastAsia"/>
        </w:rPr>
        <w:t>【Ⅲ】事前対策の実施</w:t>
      </w:r>
    </w:p>
    <w:p w14:paraId="0E95A96D" w14:textId="77777777" w:rsidR="00C750C6" w:rsidRDefault="00C750C6" w:rsidP="003E06DC">
      <w:r>
        <w:rPr>
          <w:rFonts w:hint="eastAsia"/>
        </w:rPr>
        <w:t>６．重要業務を継続するための事前対策</w:t>
      </w:r>
    </w:p>
    <w:p w14:paraId="4DE4ED4E" w14:textId="099C12E5" w:rsidR="00C750C6" w:rsidRDefault="00C750C6" w:rsidP="003E06DC">
      <w:r>
        <w:rPr>
          <w:rFonts w:hint="eastAsia"/>
        </w:rPr>
        <w:t>７．ヒト・モノ・情報が長期間、利用できないときの対策</w:t>
      </w:r>
    </w:p>
    <w:p w14:paraId="6270A280" w14:textId="77777777" w:rsidR="00C750C6" w:rsidRDefault="00C750C6" w:rsidP="00207C13">
      <w:pPr>
        <w:pStyle w:val="1"/>
      </w:pPr>
      <w:r>
        <w:rPr>
          <w:rFonts w:hint="eastAsia"/>
        </w:rPr>
        <w:t>【Ⅳ】緊急時の体制整備</w:t>
      </w:r>
    </w:p>
    <w:p w14:paraId="1616E830" w14:textId="77777777" w:rsidR="00C750C6" w:rsidRDefault="00C750C6" w:rsidP="003E06DC">
      <w:r>
        <w:rPr>
          <w:rFonts w:hint="eastAsia"/>
        </w:rPr>
        <w:t>８．緊急時の統括責任者</w:t>
      </w:r>
    </w:p>
    <w:p w14:paraId="0175B783" w14:textId="329A6FEF" w:rsidR="00C750C6" w:rsidRDefault="00C750C6" w:rsidP="003E06DC">
      <w:r>
        <w:rPr>
          <w:rFonts w:hint="eastAsia"/>
        </w:rPr>
        <w:t>９．統括責任者が意思決定及び指揮命令すべき初動対応と業務再開手順</w:t>
      </w:r>
    </w:p>
    <w:p w14:paraId="1C0DC641" w14:textId="77777777" w:rsidR="00C750C6" w:rsidRDefault="00C750C6" w:rsidP="00207C13">
      <w:pPr>
        <w:pStyle w:val="1"/>
      </w:pPr>
      <w:r>
        <w:rPr>
          <w:rFonts w:hint="eastAsia"/>
        </w:rPr>
        <w:t>【Ⅴ】</w:t>
      </w:r>
      <w:r>
        <w:t>BCPの定着と運用・改善</w:t>
      </w:r>
    </w:p>
    <w:p w14:paraId="577B5ECA" w14:textId="77777777" w:rsidR="00C750C6" w:rsidRDefault="00C750C6" w:rsidP="003E06DC">
      <w:r>
        <w:rPr>
          <w:rFonts w:hint="eastAsia"/>
        </w:rPr>
        <w:t>１０．</w:t>
      </w:r>
      <w:r>
        <w:t>BCPの定着</w:t>
      </w:r>
    </w:p>
    <w:p w14:paraId="32F0530C" w14:textId="77777777" w:rsidR="00C750C6" w:rsidRDefault="00C750C6" w:rsidP="003E06DC">
      <w:r>
        <w:rPr>
          <w:rFonts w:hint="eastAsia"/>
        </w:rPr>
        <w:t>１１．</w:t>
      </w:r>
      <w:r>
        <w:t>BCPの見直し・改善</w:t>
      </w:r>
    </w:p>
    <w:p w14:paraId="60154D89" w14:textId="77777777" w:rsidR="00C750C6" w:rsidRDefault="00C750C6" w:rsidP="003E06DC">
      <w:pPr>
        <w:pStyle w:val="af1"/>
      </w:pPr>
    </w:p>
    <w:p w14:paraId="5A6053E6" w14:textId="45D0A102" w:rsidR="00207C13" w:rsidRDefault="00C750C6" w:rsidP="00207C13">
      <w:pPr>
        <w:pStyle w:val="af1"/>
      </w:pPr>
      <w:r w:rsidRPr="00C750C6">
        <w:rPr>
          <w:rFonts w:hint="eastAsia"/>
        </w:rPr>
        <w:t>＊本記入シートは、中小企業庁の「中小企業</w:t>
      </w:r>
      <w:r w:rsidRPr="00C750C6">
        <w:t>BCPの策定運用指針（入門コース）」を参考に、静岡県の</w:t>
      </w:r>
      <w:r w:rsidRPr="00C750C6">
        <w:rPr>
          <w:rFonts w:hint="eastAsia"/>
        </w:rPr>
        <w:t>社会的・自然的特性を踏まえて、中小企業により身近に・より分りやすく、見直し・作成したものです。</w:t>
      </w:r>
    </w:p>
    <w:p w14:paraId="40FD05B4" w14:textId="0698EA6F" w:rsidR="00207C13" w:rsidRDefault="00207C13" w:rsidP="00207C13">
      <w:pPr>
        <w:rPr>
          <w:sz w:val="18"/>
          <w:szCs w:val="18"/>
        </w:rPr>
      </w:pPr>
      <w:r>
        <w:br w:type="page"/>
      </w:r>
    </w:p>
    <w:p w14:paraId="12A4C2F8" w14:textId="47102E14" w:rsidR="00C750C6" w:rsidRDefault="00D924C3" w:rsidP="00665FAF">
      <w:pPr>
        <w:pStyle w:val="a3"/>
      </w:pPr>
      <w:r w:rsidRPr="00D924C3">
        <w:rPr>
          <w:rFonts w:hint="eastAsia"/>
        </w:rPr>
        <w:lastRenderedPageBreak/>
        <w:t>【Ⅰ】</w:t>
      </w:r>
      <w:r w:rsidRPr="00D924C3">
        <w:t>BCPの基本方針</w:t>
      </w:r>
    </w:p>
    <w:p w14:paraId="72AB2724" w14:textId="4DECD44D" w:rsidR="00D924C3" w:rsidRDefault="00D924C3" w:rsidP="00207C13">
      <w:pPr>
        <w:pStyle w:val="1"/>
      </w:pPr>
      <w:r>
        <w:rPr>
          <w:rFonts w:hint="eastAsia"/>
        </w:rPr>
        <w:t>１．目的</w:t>
      </w:r>
    </w:p>
    <w:tbl>
      <w:tblPr>
        <w:tblStyle w:val="af2"/>
        <w:tblW w:w="0" w:type="auto"/>
        <w:tblLook w:val="04A0" w:firstRow="1" w:lastRow="0" w:firstColumn="1" w:lastColumn="0" w:noHBand="0" w:noVBand="1"/>
      </w:tblPr>
      <w:tblGrid>
        <w:gridCol w:w="9742"/>
      </w:tblGrid>
      <w:tr w:rsidR="00D924C3" w14:paraId="1865080A" w14:textId="77777777" w:rsidTr="00EE3098">
        <w:trPr>
          <w:trHeight w:val="1447"/>
        </w:trPr>
        <w:tc>
          <w:tcPr>
            <w:tcW w:w="9742" w:type="dxa"/>
          </w:tcPr>
          <w:p w14:paraId="7CE5D68E" w14:textId="77777777" w:rsidR="00D924C3" w:rsidRDefault="00D924C3" w:rsidP="00E2447A">
            <w:pPr>
              <w:pStyle w:val="af7"/>
            </w:pPr>
          </w:p>
        </w:tc>
      </w:tr>
    </w:tbl>
    <w:p w14:paraId="0CEE00D4" w14:textId="77777777" w:rsidR="00D924C3" w:rsidRDefault="00D924C3" w:rsidP="00207C13">
      <w:pPr>
        <w:pStyle w:val="1"/>
      </w:pPr>
      <w:r>
        <w:rPr>
          <w:rFonts w:hint="eastAsia"/>
        </w:rPr>
        <w:t>２．基本方針</w:t>
      </w:r>
    </w:p>
    <w:p w14:paraId="0887DBE3" w14:textId="5461A359" w:rsidR="00D924C3" w:rsidRDefault="00D924C3" w:rsidP="003E06DC">
      <w:r w:rsidRPr="00D924C3">
        <w:rPr>
          <w:rFonts w:hint="eastAsia"/>
        </w:rPr>
        <w:t>当社は、以下の基本方針を大切にし、緊急時における事業継続に向けた対応を行う。</w:t>
      </w:r>
    </w:p>
    <w:tbl>
      <w:tblPr>
        <w:tblW w:w="9600" w:type="dxa"/>
        <w:tblCellMar>
          <w:left w:w="99" w:type="dxa"/>
          <w:right w:w="99" w:type="dxa"/>
        </w:tblCellMar>
        <w:tblLook w:val="04A0" w:firstRow="1" w:lastRow="0" w:firstColumn="1" w:lastColumn="0" w:noHBand="0" w:noVBand="1"/>
      </w:tblPr>
      <w:tblGrid>
        <w:gridCol w:w="2400"/>
        <w:gridCol w:w="7200"/>
      </w:tblGrid>
      <w:tr w:rsidR="00D924C3" w:rsidRPr="00D924C3" w14:paraId="534D2AED" w14:textId="77777777" w:rsidTr="00A22FED">
        <w:trPr>
          <w:trHeight w:val="326"/>
        </w:trPr>
        <w:tc>
          <w:tcPr>
            <w:tcW w:w="24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A23C5AD" w14:textId="77777777" w:rsidR="00D924C3" w:rsidRPr="00E2447A" w:rsidRDefault="00D924C3" w:rsidP="00E2447A">
            <w:pPr>
              <w:pStyle w:val="af7"/>
              <w:jc w:val="center"/>
              <w:rPr>
                <w:b/>
                <w:bCs/>
              </w:rPr>
            </w:pPr>
            <w:r w:rsidRPr="00E2447A">
              <w:rPr>
                <w:rFonts w:hint="eastAsia"/>
                <w:b/>
                <w:bCs/>
              </w:rPr>
              <w:t>項目</w:t>
            </w:r>
          </w:p>
        </w:tc>
        <w:tc>
          <w:tcPr>
            <w:tcW w:w="7200" w:type="dxa"/>
            <w:tcBorders>
              <w:top w:val="single" w:sz="4" w:space="0" w:color="auto"/>
              <w:left w:val="nil"/>
              <w:bottom w:val="single" w:sz="4" w:space="0" w:color="auto"/>
              <w:right w:val="single" w:sz="4" w:space="0" w:color="auto"/>
            </w:tcBorders>
            <w:shd w:val="clear" w:color="000000" w:fill="E7E6E6"/>
            <w:vAlign w:val="center"/>
            <w:hideMark/>
          </w:tcPr>
          <w:p w14:paraId="596358A9" w14:textId="77777777" w:rsidR="00D924C3" w:rsidRPr="00E2447A" w:rsidRDefault="00D924C3" w:rsidP="00E2447A">
            <w:pPr>
              <w:pStyle w:val="af7"/>
              <w:jc w:val="center"/>
              <w:rPr>
                <w:b/>
                <w:bCs/>
              </w:rPr>
            </w:pPr>
            <w:r w:rsidRPr="00E2447A">
              <w:rPr>
                <w:rFonts w:hint="eastAsia"/>
                <w:b/>
                <w:bCs/>
              </w:rPr>
              <w:t>基本方針</w:t>
            </w:r>
          </w:p>
        </w:tc>
      </w:tr>
      <w:tr w:rsidR="00D924C3" w:rsidRPr="00D924C3" w14:paraId="36E1A52F" w14:textId="77777777" w:rsidTr="00D924C3">
        <w:trPr>
          <w:trHeight w:val="660"/>
        </w:trPr>
        <w:tc>
          <w:tcPr>
            <w:tcW w:w="2400" w:type="dxa"/>
            <w:tcBorders>
              <w:top w:val="nil"/>
              <w:left w:val="single" w:sz="4" w:space="0" w:color="auto"/>
              <w:bottom w:val="nil"/>
              <w:right w:val="single" w:sz="4" w:space="0" w:color="auto"/>
            </w:tcBorders>
            <w:shd w:val="clear" w:color="auto" w:fill="auto"/>
            <w:vAlign w:val="center"/>
            <w:hideMark/>
          </w:tcPr>
          <w:p w14:paraId="5274B6A4" w14:textId="77777777" w:rsidR="00D924C3" w:rsidRPr="00E2447A" w:rsidRDefault="00D924C3" w:rsidP="00E2447A">
            <w:pPr>
              <w:pStyle w:val="af7"/>
              <w:jc w:val="center"/>
              <w:rPr>
                <w:b/>
                <w:bCs/>
              </w:rPr>
            </w:pPr>
            <w:r w:rsidRPr="00E2447A">
              <w:rPr>
                <w:rFonts w:hint="eastAsia"/>
                <w:b/>
                <w:bCs/>
              </w:rPr>
              <w:t>人命第一</w:t>
            </w:r>
          </w:p>
        </w:tc>
        <w:tc>
          <w:tcPr>
            <w:tcW w:w="7200" w:type="dxa"/>
            <w:tcBorders>
              <w:top w:val="nil"/>
              <w:left w:val="nil"/>
              <w:bottom w:val="nil"/>
              <w:right w:val="single" w:sz="4" w:space="0" w:color="auto"/>
            </w:tcBorders>
            <w:shd w:val="clear" w:color="auto" w:fill="auto"/>
            <w:vAlign w:val="center"/>
            <w:hideMark/>
          </w:tcPr>
          <w:p w14:paraId="628F84AC" w14:textId="0594DF58" w:rsidR="00D924C3" w:rsidRPr="00E2447A" w:rsidRDefault="00D924C3" w:rsidP="00E2447A">
            <w:pPr>
              <w:pStyle w:val="af7"/>
            </w:pPr>
          </w:p>
        </w:tc>
      </w:tr>
      <w:tr w:rsidR="00D924C3" w:rsidRPr="00D924C3" w14:paraId="2EF176D8" w14:textId="77777777" w:rsidTr="00D924C3">
        <w:trPr>
          <w:trHeight w:val="660"/>
        </w:trPr>
        <w:tc>
          <w:tcPr>
            <w:tcW w:w="2400" w:type="dxa"/>
            <w:tcBorders>
              <w:top w:val="single" w:sz="4" w:space="0" w:color="auto"/>
              <w:left w:val="single" w:sz="4" w:space="0" w:color="auto"/>
              <w:bottom w:val="nil"/>
              <w:right w:val="single" w:sz="4" w:space="0" w:color="auto"/>
            </w:tcBorders>
            <w:shd w:val="clear" w:color="auto" w:fill="auto"/>
            <w:vAlign w:val="center"/>
            <w:hideMark/>
          </w:tcPr>
          <w:p w14:paraId="098AC8BB" w14:textId="77777777" w:rsidR="00D924C3" w:rsidRPr="00E2447A" w:rsidRDefault="00D924C3" w:rsidP="00E2447A">
            <w:pPr>
              <w:pStyle w:val="af7"/>
              <w:jc w:val="center"/>
              <w:rPr>
                <w:b/>
                <w:bCs/>
              </w:rPr>
            </w:pPr>
            <w:r w:rsidRPr="00E2447A">
              <w:rPr>
                <w:rFonts w:hint="eastAsia"/>
                <w:b/>
                <w:bCs/>
              </w:rPr>
              <w:t>供給責任</w:t>
            </w:r>
          </w:p>
        </w:tc>
        <w:tc>
          <w:tcPr>
            <w:tcW w:w="7200" w:type="dxa"/>
            <w:tcBorders>
              <w:top w:val="single" w:sz="4" w:space="0" w:color="auto"/>
              <w:left w:val="nil"/>
              <w:bottom w:val="nil"/>
              <w:right w:val="single" w:sz="4" w:space="0" w:color="auto"/>
            </w:tcBorders>
            <w:shd w:val="clear" w:color="auto" w:fill="auto"/>
            <w:vAlign w:val="center"/>
            <w:hideMark/>
          </w:tcPr>
          <w:p w14:paraId="2C435A71" w14:textId="3B48DA02" w:rsidR="00D924C3" w:rsidRPr="00E2447A" w:rsidRDefault="00D924C3" w:rsidP="00E2447A">
            <w:pPr>
              <w:pStyle w:val="af7"/>
            </w:pPr>
          </w:p>
        </w:tc>
      </w:tr>
      <w:tr w:rsidR="00D924C3" w:rsidRPr="00D924C3" w14:paraId="30B9D71B" w14:textId="77777777" w:rsidTr="00D924C3">
        <w:trPr>
          <w:trHeight w:val="660"/>
        </w:trPr>
        <w:tc>
          <w:tcPr>
            <w:tcW w:w="2400" w:type="dxa"/>
            <w:tcBorders>
              <w:top w:val="single" w:sz="4" w:space="0" w:color="auto"/>
              <w:left w:val="single" w:sz="4" w:space="0" w:color="auto"/>
              <w:bottom w:val="nil"/>
              <w:right w:val="single" w:sz="4" w:space="0" w:color="auto"/>
            </w:tcBorders>
            <w:shd w:val="clear" w:color="auto" w:fill="auto"/>
            <w:vAlign w:val="center"/>
            <w:hideMark/>
          </w:tcPr>
          <w:p w14:paraId="0069157D" w14:textId="77777777" w:rsidR="00D924C3" w:rsidRPr="00E2447A" w:rsidRDefault="00D924C3" w:rsidP="00E2447A">
            <w:pPr>
              <w:pStyle w:val="af7"/>
              <w:jc w:val="center"/>
              <w:rPr>
                <w:b/>
                <w:bCs/>
              </w:rPr>
            </w:pPr>
            <w:r w:rsidRPr="00E2447A">
              <w:rPr>
                <w:rFonts w:hint="eastAsia"/>
                <w:b/>
                <w:bCs/>
              </w:rPr>
              <w:t>顧客からの信頼</w:t>
            </w:r>
          </w:p>
        </w:tc>
        <w:tc>
          <w:tcPr>
            <w:tcW w:w="7200" w:type="dxa"/>
            <w:tcBorders>
              <w:top w:val="single" w:sz="4" w:space="0" w:color="auto"/>
              <w:left w:val="nil"/>
              <w:bottom w:val="nil"/>
              <w:right w:val="single" w:sz="4" w:space="0" w:color="auto"/>
            </w:tcBorders>
            <w:shd w:val="clear" w:color="auto" w:fill="auto"/>
            <w:vAlign w:val="center"/>
            <w:hideMark/>
          </w:tcPr>
          <w:p w14:paraId="5A6A07CB" w14:textId="74E04A8D" w:rsidR="00D924C3" w:rsidRPr="00E2447A" w:rsidRDefault="00D924C3" w:rsidP="00E2447A">
            <w:pPr>
              <w:pStyle w:val="af7"/>
            </w:pPr>
          </w:p>
        </w:tc>
      </w:tr>
      <w:tr w:rsidR="00D924C3" w:rsidRPr="00D924C3" w14:paraId="3C242B2E" w14:textId="77777777" w:rsidTr="00D924C3">
        <w:trPr>
          <w:trHeight w:val="660"/>
        </w:trPr>
        <w:tc>
          <w:tcPr>
            <w:tcW w:w="2400" w:type="dxa"/>
            <w:tcBorders>
              <w:top w:val="single" w:sz="4" w:space="0" w:color="auto"/>
              <w:left w:val="single" w:sz="4" w:space="0" w:color="auto"/>
              <w:bottom w:val="nil"/>
              <w:right w:val="single" w:sz="4" w:space="0" w:color="auto"/>
            </w:tcBorders>
            <w:shd w:val="clear" w:color="auto" w:fill="auto"/>
            <w:vAlign w:val="center"/>
            <w:hideMark/>
          </w:tcPr>
          <w:p w14:paraId="647DFF4C" w14:textId="77777777" w:rsidR="00D924C3" w:rsidRPr="00E2447A" w:rsidRDefault="00D924C3" w:rsidP="00E2447A">
            <w:pPr>
              <w:pStyle w:val="af7"/>
              <w:jc w:val="center"/>
              <w:rPr>
                <w:b/>
                <w:bCs/>
              </w:rPr>
            </w:pPr>
            <w:r w:rsidRPr="00E2447A">
              <w:rPr>
                <w:rFonts w:hint="eastAsia"/>
                <w:b/>
                <w:bCs/>
              </w:rPr>
              <w:t>雇用確保</w:t>
            </w:r>
          </w:p>
        </w:tc>
        <w:tc>
          <w:tcPr>
            <w:tcW w:w="7200" w:type="dxa"/>
            <w:tcBorders>
              <w:top w:val="single" w:sz="4" w:space="0" w:color="auto"/>
              <w:left w:val="nil"/>
              <w:bottom w:val="nil"/>
              <w:right w:val="single" w:sz="4" w:space="0" w:color="auto"/>
            </w:tcBorders>
            <w:shd w:val="clear" w:color="auto" w:fill="auto"/>
            <w:vAlign w:val="center"/>
            <w:hideMark/>
          </w:tcPr>
          <w:p w14:paraId="50B7F44E" w14:textId="5B98FC88" w:rsidR="00D924C3" w:rsidRPr="00E2447A" w:rsidRDefault="00D924C3" w:rsidP="00E2447A">
            <w:pPr>
              <w:pStyle w:val="af7"/>
            </w:pPr>
          </w:p>
        </w:tc>
      </w:tr>
      <w:tr w:rsidR="00D924C3" w:rsidRPr="00D924C3" w14:paraId="6E1FC25E" w14:textId="77777777" w:rsidTr="00D924C3">
        <w:trPr>
          <w:trHeight w:val="66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94B31" w14:textId="77777777" w:rsidR="00D924C3" w:rsidRPr="00E2447A" w:rsidRDefault="00D924C3" w:rsidP="00E2447A">
            <w:pPr>
              <w:pStyle w:val="af7"/>
              <w:jc w:val="center"/>
              <w:rPr>
                <w:b/>
                <w:bCs/>
              </w:rPr>
            </w:pPr>
            <w:r w:rsidRPr="00E2447A">
              <w:rPr>
                <w:rFonts w:hint="eastAsia"/>
                <w:b/>
                <w:bCs/>
              </w:rPr>
              <w:t>地域貢献</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5DE67B94" w14:textId="171CCA3F" w:rsidR="00D924C3" w:rsidRPr="00E2447A" w:rsidRDefault="00D924C3" w:rsidP="00E2447A">
            <w:pPr>
              <w:pStyle w:val="af7"/>
            </w:pPr>
          </w:p>
        </w:tc>
      </w:tr>
      <w:tr w:rsidR="00D924C3" w:rsidRPr="00D924C3" w14:paraId="0F05F456" w14:textId="77777777" w:rsidTr="00D924C3">
        <w:trPr>
          <w:trHeight w:val="66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37075AD" w14:textId="09E8304D" w:rsidR="00D924C3" w:rsidRPr="00E2447A" w:rsidRDefault="00D924C3" w:rsidP="00E2447A">
            <w:pPr>
              <w:pStyle w:val="af7"/>
              <w:jc w:val="center"/>
              <w:rPr>
                <w:b/>
                <w:bCs/>
              </w:rPr>
            </w:pPr>
          </w:p>
        </w:tc>
        <w:tc>
          <w:tcPr>
            <w:tcW w:w="7200" w:type="dxa"/>
            <w:tcBorders>
              <w:top w:val="nil"/>
              <w:left w:val="nil"/>
              <w:bottom w:val="single" w:sz="4" w:space="0" w:color="auto"/>
              <w:right w:val="single" w:sz="4" w:space="0" w:color="auto"/>
            </w:tcBorders>
            <w:shd w:val="clear" w:color="auto" w:fill="auto"/>
            <w:vAlign w:val="center"/>
            <w:hideMark/>
          </w:tcPr>
          <w:p w14:paraId="1C5F4C7C" w14:textId="46878863" w:rsidR="00D924C3" w:rsidRPr="00E2447A" w:rsidRDefault="00D924C3" w:rsidP="00E2447A">
            <w:pPr>
              <w:pStyle w:val="af7"/>
            </w:pPr>
          </w:p>
        </w:tc>
      </w:tr>
    </w:tbl>
    <w:p w14:paraId="1F02F231" w14:textId="5F765E19" w:rsidR="00D924C3" w:rsidRDefault="00D924C3" w:rsidP="00207C13">
      <w:pPr>
        <w:pStyle w:val="1"/>
      </w:pPr>
      <w:r w:rsidRPr="00D924C3">
        <w:rPr>
          <w:rFonts w:hint="eastAsia"/>
        </w:rPr>
        <w:t>３．重要業務</w:t>
      </w:r>
    </w:p>
    <w:p w14:paraId="5B04BE65" w14:textId="52923125" w:rsidR="00EF5D95" w:rsidRPr="005B5A8E" w:rsidRDefault="00EF5D95" w:rsidP="005B5A8E">
      <w:pPr>
        <w:snapToGrid w:val="0"/>
      </w:pPr>
      <w:r w:rsidRPr="005B5A8E">
        <w:rPr>
          <w:rFonts w:hint="eastAsia"/>
        </w:rPr>
        <w:t>緊急時においても、自社で優先的に継続もしくは復旧させる事業・業務・商品・サービス（以下、重要業務という）とその目標復旧時間（業務再開時期）を以下のように定める。</w:t>
      </w:r>
    </w:p>
    <w:tbl>
      <w:tblPr>
        <w:tblStyle w:val="af2"/>
        <w:tblW w:w="9600" w:type="dxa"/>
        <w:tblLook w:val="04A0" w:firstRow="1" w:lastRow="0" w:firstColumn="1" w:lastColumn="0" w:noHBand="0" w:noVBand="1"/>
      </w:tblPr>
      <w:tblGrid>
        <w:gridCol w:w="2400"/>
        <w:gridCol w:w="7200"/>
      </w:tblGrid>
      <w:tr w:rsidR="00EF5D95" w:rsidRPr="00EF5D95" w14:paraId="17F9254F" w14:textId="77777777" w:rsidTr="00EF5D95">
        <w:trPr>
          <w:trHeight w:val="360"/>
        </w:trPr>
        <w:tc>
          <w:tcPr>
            <w:tcW w:w="2400" w:type="dxa"/>
            <w:shd w:val="clear" w:color="auto" w:fill="E7E6E6" w:themeFill="background2"/>
            <w:hideMark/>
          </w:tcPr>
          <w:p w14:paraId="0D6DA38D" w14:textId="77777777" w:rsidR="00EF5D95" w:rsidRPr="00E2447A" w:rsidRDefault="00EF5D95" w:rsidP="00E2447A">
            <w:pPr>
              <w:pStyle w:val="af7"/>
              <w:jc w:val="center"/>
              <w:rPr>
                <w:b/>
                <w:bCs/>
              </w:rPr>
            </w:pPr>
            <w:r w:rsidRPr="00E2447A">
              <w:rPr>
                <w:rFonts w:hint="eastAsia"/>
                <w:b/>
                <w:bCs/>
              </w:rPr>
              <w:t>重要業務</w:t>
            </w:r>
          </w:p>
        </w:tc>
        <w:tc>
          <w:tcPr>
            <w:tcW w:w="7200" w:type="dxa"/>
            <w:hideMark/>
          </w:tcPr>
          <w:p w14:paraId="42281D4F" w14:textId="763FDFF0" w:rsidR="00EF5D95" w:rsidRPr="00EF5D95" w:rsidRDefault="00EF5D95" w:rsidP="00E2447A">
            <w:pPr>
              <w:pStyle w:val="af7"/>
            </w:pPr>
          </w:p>
        </w:tc>
      </w:tr>
      <w:tr w:rsidR="00EF5D95" w:rsidRPr="00EF5D95" w14:paraId="6D40948C" w14:textId="77777777" w:rsidTr="00EF5D95">
        <w:trPr>
          <w:trHeight w:val="696"/>
        </w:trPr>
        <w:tc>
          <w:tcPr>
            <w:tcW w:w="2400" w:type="dxa"/>
            <w:shd w:val="clear" w:color="auto" w:fill="E7E6E6" w:themeFill="background2"/>
            <w:hideMark/>
          </w:tcPr>
          <w:p w14:paraId="54676B81" w14:textId="77777777" w:rsidR="00B719A6" w:rsidRPr="00E2447A" w:rsidRDefault="00EF5D95" w:rsidP="00E2447A">
            <w:pPr>
              <w:pStyle w:val="af7"/>
              <w:jc w:val="center"/>
              <w:rPr>
                <w:b/>
                <w:bCs/>
              </w:rPr>
            </w:pPr>
            <w:r w:rsidRPr="00E2447A">
              <w:rPr>
                <w:rFonts w:hint="eastAsia"/>
                <w:b/>
                <w:bCs/>
              </w:rPr>
              <w:t>目標復旧時間</w:t>
            </w:r>
          </w:p>
          <w:p w14:paraId="4C1917B9" w14:textId="59FA43F3" w:rsidR="00EF5D95" w:rsidRPr="00E2447A" w:rsidRDefault="00EF5D95" w:rsidP="00E2447A">
            <w:pPr>
              <w:pStyle w:val="af7"/>
              <w:jc w:val="center"/>
              <w:rPr>
                <w:b/>
                <w:bCs/>
              </w:rPr>
            </w:pPr>
            <w:r w:rsidRPr="00E2447A">
              <w:rPr>
                <w:rFonts w:hint="eastAsia"/>
                <w:b/>
                <w:bCs/>
              </w:rPr>
              <w:t>（業務再開時期*1)</w:t>
            </w:r>
          </w:p>
        </w:tc>
        <w:tc>
          <w:tcPr>
            <w:tcW w:w="7200" w:type="dxa"/>
            <w:hideMark/>
          </w:tcPr>
          <w:p w14:paraId="79AFEDBE" w14:textId="58880BF7" w:rsidR="00EF5D95" w:rsidRPr="00EF5D95" w:rsidRDefault="00EF5D95" w:rsidP="00E2447A">
            <w:pPr>
              <w:pStyle w:val="af7"/>
            </w:pPr>
          </w:p>
        </w:tc>
      </w:tr>
    </w:tbl>
    <w:p w14:paraId="2A5A05D6" w14:textId="2B91B17F" w:rsidR="00EF5D95" w:rsidRDefault="00EF5D95" w:rsidP="003E06DC">
      <w:pPr>
        <w:pStyle w:val="af1"/>
      </w:pPr>
      <w:r w:rsidRPr="00EF5D95">
        <w:t>(*1)当社のBCPのとして重要業務の再開時期を、行政等の要請を加味し決定している。この期限が達成できるよう、同業者等との連携などの対応策を進める。</w:t>
      </w:r>
    </w:p>
    <w:p w14:paraId="7ECD5E7D" w14:textId="77777777" w:rsidR="00EF5D95" w:rsidRDefault="00EF5D95" w:rsidP="003E06DC">
      <w:pPr>
        <w:rPr>
          <w:sz w:val="18"/>
          <w:szCs w:val="18"/>
        </w:rPr>
      </w:pPr>
      <w:r>
        <w:br w:type="page"/>
      </w:r>
    </w:p>
    <w:p w14:paraId="079CDA4E" w14:textId="59C57E7E" w:rsidR="00EF5D95" w:rsidRPr="00B719A6" w:rsidRDefault="00B719A6" w:rsidP="00665FAF">
      <w:pPr>
        <w:pStyle w:val="a3"/>
      </w:pPr>
      <w:r w:rsidRPr="00B719A6">
        <w:rPr>
          <w:rFonts w:hint="eastAsia"/>
        </w:rPr>
        <w:lastRenderedPageBreak/>
        <w:t>【Ⅱ】被災状況の想定と影響評価</w:t>
      </w:r>
    </w:p>
    <w:p w14:paraId="31E8877C" w14:textId="20F41EE6" w:rsidR="00B719A6" w:rsidRDefault="003E06DC" w:rsidP="00207C13">
      <w:pPr>
        <w:pStyle w:val="1"/>
      </w:pPr>
      <w:bookmarkStart w:id="0" w:name="_Hlk76877401"/>
      <w:r w:rsidRPr="003E06DC">
        <w:rPr>
          <w:rFonts w:hint="eastAsia"/>
        </w:rPr>
        <w:t>事業活動に影響を与える自然災害等の想定</w:t>
      </w:r>
    </w:p>
    <w:bookmarkEnd w:id="0"/>
    <w:tbl>
      <w:tblPr>
        <w:tblStyle w:val="af2"/>
        <w:tblW w:w="0" w:type="auto"/>
        <w:tblLook w:val="04A0" w:firstRow="1" w:lastRow="0" w:firstColumn="1" w:lastColumn="0" w:noHBand="0" w:noVBand="1"/>
      </w:tblPr>
      <w:tblGrid>
        <w:gridCol w:w="9742"/>
      </w:tblGrid>
      <w:tr w:rsidR="00584A92" w14:paraId="491A11A6" w14:textId="77777777" w:rsidTr="00EE3098">
        <w:trPr>
          <w:trHeight w:val="1447"/>
        </w:trPr>
        <w:tc>
          <w:tcPr>
            <w:tcW w:w="9742" w:type="dxa"/>
          </w:tcPr>
          <w:p w14:paraId="4E87C193" w14:textId="695FF565" w:rsidR="00584A92" w:rsidRDefault="00584A92" w:rsidP="00E2447A">
            <w:pPr>
              <w:pStyle w:val="af7"/>
            </w:pPr>
          </w:p>
        </w:tc>
      </w:tr>
    </w:tbl>
    <w:p w14:paraId="1A4827E5" w14:textId="6A5EB1FE" w:rsidR="003E06DC" w:rsidRDefault="003E06DC" w:rsidP="00207C13">
      <w:pPr>
        <w:pStyle w:val="1"/>
      </w:pPr>
      <w:bookmarkStart w:id="1" w:name="_Hlk76877634"/>
      <w:r w:rsidRPr="003E06DC">
        <w:rPr>
          <w:rFonts w:hint="eastAsia"/>
        </w:rPr>
        <w:t>４．インフラ・社会・経済等への影響</w:t>
      </w:r>
      <w:bookmarkEnd w:id="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7616"/>
      </w:tblGrid>
      <w:tr w:rsidR="00CE1ACE" w:rsidRPr="004766BA" w14:paraId="322824F0" w14:textId="77777777" w:rsidTr="00CE1ACE">
        <w:trPr>
          <w:trHeight w:val="360"/>
        </w:trPr>
        <w:tc>
          <w:tcPr>
            <w:tcW w:w="2160" w:type="dxa"/>
            <w:shd w:val="clear" w:color="000000" w:fill="E7E6E6"/>
            <w:noWrap/>
            <w:vAlign w:val="center"/>
            <w:hideMark/>
          </w:tcPr>
          <w:p w14:paraId="04C3EE4D" w14:textId="77777777" w:rsidR="00CE1ACE" w:rsidRPr="00E2447A" w:rsidRDefault="00CE1ACE" w:rsidP="00E2447A">
            <w:pPr>
              <w:pStyle w:val="af7"/>
              <w:jc w:val="center"/>
              <w:rPr>
                <w:b/>
                <w:bCs/>
              </w:rPr>
            </w:pPr>
            <w:bookmarkStart w:id="2" w:name="_Hlk76878089"/>
            <w:r w:rsidRPr="00E2447A">
              <w:rPr>
                <w:rFonts w:hint="eastAsia"/>
                <w:b/>
                <w:bCs/>
              </w:rPr>
              <w:t>項目</w:t>
            </w:r>
          </w:p>
        </w:tc>
        <w:tc>
          <w:tcPr>
            <w:tcW w:w="7616" w:type="dxa"/>
            <w:shd w:val="clear" w:color="000000" w:fill="E7E6E6"/>
            <w:noWrap/>
            <w:vAlign w:val="center"/>
            <w:hideMark/>
          </w:tcPr>
          <w:p w14:paraId="6B99A1D7" w14:textId="77777777" w:rsidR="00CE1ACE" w:rsidRPr="00E2447A" w:rsidRDefault="00CE1ACE" w:rsidP="00E2447A">
            <w:pPr>
              <w:pStyle w:val="af7"/>
              <w:jc w:val="center"/>
              <w:rPr>
                <w:b/>
                <w:bCs/>
              </w:rPr>
            </w:pPr>
            <w:r w:rsidRPr="00E2447A">
              <w:rPr>
                <w:rFonts w:hint="eastAsia"/>
                <w:b/>
                <w:bCs/>
              </w:rPr>
              <w:t>インフラ・社会・経済等への被害想定</w:t>
            </w:r>
          </w:p>
        </w:tc>
      </w:tr>
      <w:tr w:rsidR="00CE1ACE" w:rsidRPr="003E06DC" w14:paraId="7C42C1BF" w14:textId="77777777" w:rsidTr="00CE1ACE">
        <w:trPr>
          <w:trHeight w:val="600"/>
        </w:trPr>
        <w:tc>
          <w:tcPr>
            <w:tcW w:w="2160" w:type="dxa"/>
            <w:shd w:val="clear" w:color="auto" w:fill="auto"/>
            <w:vAlign w:val="center"/>
          </w:tcPr>
          <w:p w14:paraId="491DD524" w14:textId="2D98FC5C" w:rsidR="00CE1ACE" w:rsidRPr="00E2447A" w:rsidRDefault="00CE1ACE" w:rsidP="00E2447A">
            <w:pPr>
              <w:pStyle w:val="af7"/>
            </w:pPr>
          </w:p>
        </w:tc>
        <w:tc>
          <w:tcPr>
            <w:tcW w:w="7616" w:type="dxa"/>
            <w:shd w:val="clear" w:color="auto" w:fill="auto"/>
            <w:vAlign w:val="center"/>
            <w:hideMark/>
          </w:tcPr>
          <w:p w14:paraId="1886AAA2" w14:textId="0AFE75B8" w:rsidR="00CE1ACE" w:rsidRPr="00E2447A" w:rsidRDefault="00CE1ACE" w:rsidP="00E2447A">
            <w:pPr>
              <w:pStyle w:val="af7"/>
            </w:pPr>
          </w:p>
        </w:tc>
      </w:tr>
      <w:tr w:rsidR="00CE1ACE" w:rsidRPr="003E06DC" w14:paraId="51380956" w14:textId="77777777" w:rsidTr="00CE1ACE">
        <w:trPr>
          <w:trHeight w:val="600"/>
        </w:trPr>
        <w:tc>
          <w:tcPr>
            <w:tcW w:w="2160" w:type="dxa"/>
            <w:shd w:val="clear" w:color="auto" w:fill="auto"/>
            <w:vAlign w:val="center"/>
          </w:tcPr>
          <w:p w14:paraId="280FC030" w14:textId="61161CC0" w:rsidR="00CE1ACE" w:rsidRPr="00E2447A" w:rsidRDefault="00CE1ACE" w:rsidP="00E2447A">
            <w:pPr>
              <w:pStyle w:val="af7"/>
            </w:pPr>
          </w:p>
        </w:tc>
        <w:tc>
          <w:tcPr>
            <w:tcW w:w="7616" w:type="dxa"/>
            <w:shd w:val="clear" w:color="auto" w:fill="auto"/>
            <w:vAlign w:val="center"/>
            <w:hideMark/>
          </w:tcPr>
          <w:p w14:paraId="7F4CC3EE" w14:textId="32BB9A2A" w:rsidR="00CE1ACE" w:rsidRPr="00E2447A" w:rsidRDefault="00CE1ACE" w:rsidP="00E2447A">
            <w:pPr>
              <w:pStyle w:val="af7"/>
            </w:pPr>
          </w:p>
        </w:tc>
      </w:tr>
      <w:tr w:rsidR="00CE1ACE" w:rsidRPr="003E06DC" w14:paraId="1170E2EB" w14:textId="77777777" w:rsidTr="00CE1ACE">
        <w:trPr>
          <w:trHeight w:val="600"/>
        </w:trPr>
        <w:tc>
          <w:tcPr>
            <w:tcW w:w="2160" w:type="dxa"/>
            <w:shd w:val="clear" w:color="auto" w:fill="auto"/>
            <w:noWrap/>
            <w:vAlign w:val="center"/>
          </w:tcPr>
          <w:p w14:paraId="6DCAF81D" w14:textId="2859EEF5" w:rsidR="00CE1ACE" w:rsidRPr="00E2447A" w:rsidRDefault="00CE1ACE" w:rsidP="00E2447A">
            <w:pPr>
              <w:pStyle w:val="af7"/>
            </w:pPr>
          </w:p>
        </w:tc>
        <w:tc>
          <w:tcPr>
            <w:tcW w:w="7616" w:type="dxa"/>
            <w:shd w:val="clear" w:color="auto" w:fill="auto"/>
            <w:vAlign w:val="center"/>
            <w:hideMark/>
          </w:tcPr>
          <w:p w14:paraId="1E9D6281" w14:textId="7DA4B4DE" w:rsidR="00CE1ACE" w:rsidRPr="00E2447A" w:rsidRDefault="00CE1ACE" w:rsidP="00E2447A">
            <w:pPr>
              <w:pStyle w:val="af7"/>
            </w:pPr>
          </w:p>
        </w:tc>
      </w:tr>
      <w:tr w:rsidR="00CE1ACE" w:rsidRPr="003E06DC" w14:paraId="31FD4043" w14:textId="77777777" w:rsidTr="00CE1ACE">
        <w:trPr>
          <w:trHeight w:val="600"/>
        </w:trPr>
        <w:tc>
          <w:tcPr>
            <w:tcW w:w="2160" w:type="dxa"/>
            <w:shd w:val="clear" w:color="auto" w:fill="auto"/>
            <w:noWrap/>
            <w:vAlign w:val="center"/>
          </w:tcPr>
          <w:p w14:paraId="32BDFAA8" w14:textId="1D30F47D" w:rsidR="00CE1ACE" w:rsidRPr="00E2447A" w:rsidRDefault="00CE1ACE" w:rsidP="00E2447A">
            <w:pPr>
              <w:pStyle w:val="af7"/>
            </w:pPr>
          </w:p>
        </w:tc>
        <w:tc>
          <w:tcPr>
            <w:tcW w:w="7616" w:type="dxa"/>
            <w:shd w:val="clear" w:color="auto" w:fill="auto"/>
            <w:vAlign w:val="center"/>
            <w:hideMark/>
          </w:tcPr>
          <w:p w14:paraId="3D45DC18" w14:textId="7707B481" w:rsidR="00CE1ACE" w:rsidRPr="00E2447A" w:rsidRDefault="00CE1ACE" w:rsidP="00E2447A">
            <w:pPr>
              <w:pStyle w:val="af7"/>
            </w:pPr>
          </w:p>
        </w:tc>
      </w:tr>
      <w:tr w:rsidR="00CE1ACE" w:rsidRPr="003E06DC" w14:paraId="7431ACA9" w14:textId="77777777" w:rsidTr="00CE1ACE">
        <w:trPr>
          <w:trHeight w:val="600"/>
        </w:trPr>
        <w:tc>
          <w:tcPr>
            <w:tcW w:w="2160" w:type="dxa"/>
            <w:shd w:val="clear" w:color="auto" w:fill="auto"/>
            <w:noWrap/>
            <w:vAlign w:val="center"/>
          </w:tcPr>
          <w:p w14:paraId="5B9728AC" w14:textId="448616D0" w:rsidR="00CE1ACE" w:rsidRPr="00E2447A" w:rsidRDefault="00CE1ACE" w:rsidP="00E2447A">
            <w:pPr>
              <w:pStyle w:val="af7"/>
            </w:pPr>
          </w:p>
        </w:tc>
        <w:tc>
          <w:tcPr>
            <w:tcW w:w="7616" w:type="dxa"/>
            <w:shd w:val="clear" w:color="auto" w:fill="auto"/>
            <w:vAlign w:val="center"/>
            <w:hideMark/>
          </w:tcPr>
          <w:p w14:paraId="5100429F" w14:textId="7ED2C620" w:rsidR="00CE1ACE" w:rsidRPr="00E2447A" w:rsidRDefault="00CE1ACE" w:rsidP="00E2447A">
            <w:pPr>
              <w:pStyle w:val="af7"/>
            </w:pPr>
          </w:p>
        </w:tc>
      </w:tr>
    </w:tbl>
    <w:p w14:paraId="74DAE934" w14:textId="3D846A3A" w:rsidR="003E06DC" w:rsidRPr="00584A92" w:rsidRDefault="003E06DC" w:rsidP="00584A92">
      <w:pPr>
        <w:pStyle w:val="1"/>
        <w:rPr>
          <w:sz w:val="18"/>
          <w:szCs w:val="18"/>
        </w:rPr>
      </w:pPr>
      <w:bookmarkStart w:id="3" w:name="_Hlk76880843"/>
      <w:bookmarkEnd w:id="2"/>
      <w:r w:rsidRPr="003E06DC">
        <w:rPr>
          <w:rFonts w:hint="eastAsia"/>
        </w:rPr>
        <w:t>５．あなたの会社への影響</w:t>
      </w:r>
    </w:p>
    <w:tbl>
      <w:tblPr>
        <w:tblW w:w="9634" w:type="dxa"/>
        <w:tblCellMar>
          <w:left w:w="99" w:type="dxa"/>
          <w:right w:w="99" w:type="dxa"/>
        </w:tblCellMar>
        <w:tblLook w:val="04A0" w:firstRow="1" w:lastRow="0" w:firstColumn="1" w:lastColumn="0" w:noHBand="0" w:noVBand="1"/>
      </w:tblPr>
      <w:tblGrid>
        <w:gridCol w:w="2160"/>
        <w:gridCol w:w="7474"/>
      </w:tblGrid>
      <w:tr w:rsidR="003E06DC" w:rsidRPr="00CD6D7C" w14:paraId="202B4686" w14:textId="77777777" w:rsidTr="003E06DC">
        <w:trPr>
          <w:trHeight w:val="360"/>
        </w:trPr>
        <w:tc>
          <w:tcPr>
            <w:tcW w:w="21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AD49217" w14:textId="77777777" w:rsidR="003E06DC" w:rsidRPr="00E2447A" w:rsidRDefault="003E06DC" w:rsidP="00E2447A">
            <w:pPr>
              <w:pStyle w:val="af7"/>
              <w:jc w:val="center"/>
              <w:rPr>
                <w:b/>
                <w:bCs/>
              </w:rPr>
            </w:pPr>
            <w:bookmarkStart w:id="4" w:name="_Hlk76881323"/>
            <w:bookmarkEnd w:id="3"/>
            <w:r w:rsidRPr="00E2447A">
              <w:rPr>
                <w:rFonts w:hint="eastAsia"/>
                <w:b/>
                <w:bCs/>
              </w:rPr>
              <w:t>経営資源</w:t>
            </w:r>
          </w:p>
        </w:tc>
        <w:tc>
          <w:tcPr>
            <w:tcW w:w="7474" w:type="dxa"/>
            <w:tcBorders>
              <w:top w:val="single" w:sz="4" w:space="0" w:color="auto"/>
              <w:left w:val="nil"/>
              <w:bottom w:val="single" w:sz="4" w:space="0" w:color="auto"/>
              <w:right w:val="single" w:sz="4" w:space="0" w:color="auto"/>
            </w:tcBorders>
            <w:shd w:val="clear" w:color="000000" w:fill="E7E6E6"/>
            <w:noWrap/>
            <w:vAlign w:val="center"/>
            <w:hideMark/>
          </w:tcPr>
          <w:p w14:paraId="77F57F8D" w14:textId="77777777" w:rsidR="003E06DC" w:rsidRPr="00E2447A" w:rsidRDefault="003E06DC" w:rsidP="00E2447A">
            <w:pPr>
              <w:pStyle w:val="af7"/>
              <w:jc w:val="center"/>
              <w:rPr>
                <w:b/>
                <w:bCs/>
              </w:rPr>
            </w:pPr>
            <w:r w:rsidRPr="00E2447A">
              <w:rPr>
                <w:rFonts w:hint="eastAsia"/>
                <w:b/>
                <w:bCs/>
              </w:rPr>
              <w:t>経営資源への被害及び事業への影響と事業継続に欠かせない重要経営資源</w:t>
            </w:r>
          </w:p>
        </w:tc>
      </w:tr>
      <w:tr w:rsidR="003E06DC" w:rsidRPr="003E06DC" w14:paraId="10F0E94D" w14:textId="77777777" w:rsidTr="00CD6D7C">
        <w:trPr>
          <w:trHeight w:val="372"/>
        </w:trPr>
        <w:tc>
          <w:tcPr>
            <w:tcW w:w="2160" w:type="dxa"/>
            <w:vMerge w:val="restart"/>
            <w:tcBorders>
              <w:top w:val="nil"/>
              <w:left w:val="single" w:sz="4" w:space="0" w:color="auto"/>
              <w:bottom w:val="single" w:sz="4" w:space="0" w:color="000000"/>
              <w:right w:val="single" w:sz="4" w:space="0" w:color="auto"/>
            </w:tcBorders>
            <w:shd w:val="clear" w:color="auto" w:fill="E7E6E6" w:themeFill="background2"/>
            <w:noWrap/>
            <w:vAlign w:val="center"/>
            <w:hideMark/>
          </w:tcPr>
          <w:p w14:paraId="373D57B9" w14:textId="77777777" w:rsidR="003E06DC" w:rsidRPr="00E2447A" w:rsidRDefault="003E06DC" w:rsidP="00E2447A">
            <w:pPr>
              <w:pStyle w:val="af7"/>
              <w:jc w:val="center"/>
              <w:rPr>
                <w:b/>
                <w:bCs/>
              </w:rPr>
            </w:pPr>
            <w:r w:rsidRPr="00E2447A">
              <w:rPr>
                <w:rFonts w:hint="eastAsia"/>
                <w:b/>
                <w:bCs/>
              </w:rPr>
              <w:t>ヒト</w:t>
            </w:r>
          </w:p>
        </w:tc>
        <w:tc>
          <w:tcPr>
            <w:tcW w:w="7474" w:type="dxa"/>
            <w:tcBorders>
              <w:top w:val="nil"/>
              <w:left w:val="nil"/>
              <w:bottom w:val="nil"/>
              <w:right w:val="single" w:sz="4" w:space="0" w:color="auto"/>
            </w:tcBorders>
            <w:shd w:val="clear" w:color="auto" w:fill="auto"/>
            <w:noWrap/>
            <w:vAlign w:val="center"/>
            <w:hideMark/>
          </w:tcPr>
          <w:p w14:paraId="475B3444" w14:textId="0B7EF8E5" w:rsidR="003E06DC" w:rsidRPr="003E06DC" w:rsidRDefault="003E06DC" w:rsidP="00E2447A">
            <w:pPr>
              <w:pStyle w:val="af7"/>
              <w:rPr>
                <w:sz w:val="22"/>
                <w:szCs w:val="22"/>
              </w:rPr>
            </w:pPr>
          </w:p>
        </w:tc>
      </w:tr>
      <w:tr w:rsidR="003E06DC" w:rsidRPr="003E06DC" w14:paraId="1EF18E20" w14:textId="77777777" w:rsidTr="00CD6D7C">
        <w:trPr>
          <w:trHeight w:val="360"/>
        </w:trPr>
        <w:tc>
          <w:tcPr>
            <w:tcW w:w="2160" w:type="dxa"/>
            <w:vMerge/>
            <w:tcBorders>
              <w:top w:val="nil"/>
              <w:left w:val="single" w:sz="4" w:space="0" w:color="auto"/>
              <w:bottom w:val="single" w:sz="4" w:space="0" w:color="000000"/>
              <w:right w:val="single" w:sz="4" w:space="0" w:color="auto"/>
            </w:tcBorders>
            <w:shd w:val="clear" w:color="auto" w:fill="E7E6E6" w:themeFill="background2"/>
            <w:vAlign w:val="center"/>
            <w:hideMark/>
          </w:tcPr>
          <w:p w14:paraId="0532E53A" w14:textId="77777777" w:rsidR="003E06DC" w:rsidRPr="00E2447A" w:rsidRDefault="003E06DC" w:rsidP="00E2447A">
            <w:pPr>
              <w:pStyle w:val="af7"/>
              <w:jc w:val="center"/>
              <w:rPr>
                <w:b/>
                <w:bCs/>
              </w:rPr>
            </w:pPr>
          </w:p>
        </w:tc>
        <w:tc>
          <w:tcPr>
            <w:tcW w:w="7474" w:type="dxa"/>
            <w:tcBorders>
              <w:top w:val="dotted" w:sz="4" w:space="0" w:color="auto"/>
              <w:left w:val="nil"/>
              <w:bottom w:val="single" w:sz="4" w:space="0" w:color="auto"/>
              <w:right w:val="single" w:sz="4" w:space="0" w:color="auto"/>
            </w:tcBorders>
            <w:shd w:val="clear" w:color="auto" w:fill="auto"/>
            <w:noWrap/>
            <w:vAlign w:val="center"/>
            <w:hideMark/>
          </w:tcPr>
          <w:p w14:paraId="0C9082AB" w14:textId="77777777" w:rsidR="003E06DC" w:rsidRPr="003E06DC" w:rsidRDefault="003E06DC" w:rsidP="00E2447A">
            <w:pPr>
              <w:pStyle w:val="af7"/>
              <w:rPr>
                <w:sz w:val="22"/>
                <w:szCs w:val="22"/>
              </w:rPr>
            </w:pPr>
            <w:r w:rsidRPr="00207C13">
              <w:rPr>
                <w:rFonts w:hint="eastAsia"/>
                <w:sz w:val="22"/>
                <w:szCs w:val="22"/>
              </w:rPr>
              <w:t>重要経営資源</w:t>
            </w:r>
            <w:r w:rsidRPr="003E06DC">
              <w:rPr>
                <w:rFonts w:hint="eastAsia"/>
                <w:sz w:val="22"/>
                <w:szCs w:val="22"/>
              </w:rPr>
              <w:t>：</w:t>
            </w:r>
          </w:p>
        </w:tc>
      </w:tr>
      <w:tr w:rsidR="003E06DC" w:rsidRPr="003E06DC" w14:paraId="1FB5B903" w14:textId="77777777" w:rsidTr="00CD6D7C">
        <w:trPr>
          <w:trHeight w:val="372"/>
        </w:trPr>
        <w:tc>
          <w:tcPr>
            <w:tcW w:w="2160" w:type="dxa"/>
            <w:vMerge w:val="restart"/>
            <w:tcBorders>
              <w:top w:val="nil"/>
              <w:left w:val="single" w:sz="4" w:space="0" w:color="auto"/>
              <w:bottom w:val="single" w:sz="4" w:space="0" w:color="000000"/>
              <w:right w:val="single" w:sz="4" w:space="0" w:color="auto"/>
            </w:tcBorders>
            <w:shd w:val="clear" w:color="auto" w:fill="E7E6E6" w:themeFill="background2"/>
            <w:noWrap/>
            <w:vAlign w:val="center"/>
            <w:hideMark/>
          </w:tcPr>
          <w:p w14:paraId="33E6175A" w14:textId="77777777" w:rsidR="003E06DC" w:rsidRPr="00E2447A" w:rsidRDefault="003E06DC" w:rsidP="00E2447A">
            <w:pPr>
              <w:pStyle w:val="af7"/>
              <w:jc w:val="center"/>
              <w:rPr>
                <w:b/>
                <w:bCs/>
              </w:rPr>
            </w:pPr>
            <w:r w:rsidRPr="00E2447A">
              <w:rPr>
                <w:rFonts w:hint="eastAsia"/>
                <w:b/>
                <w:bCs/>
              </w:rPr>
              <w:t>カネ</w:t>
            </w:r>
          </w:p>
        </w:tc>
        <w:tc>
          <w:tcPr>
            <w:tcW w:w="7474" w:type="dxa"/>
            <w:tcBorders>
              <w:top w:val="nil"/>
              <w:left w:val="nil"/>
              <w:bottom w:val="nil"/>
              <w:right w:val="single" w:sz="4" w:space="0" w:color="auto"/>
            </w:tcBorders>
            <w:shd w:val="clear" w:color="auto" w:fill="auto"/>
            <w:vAlign w:val="center"/>
            <w:hideMark/>
          </w:tcPr>
          <w:p w14:paraId="1D1A943D" w14:textId="2416A929" w:rsidR="003E06DC" w:rsidRPr="003E06DC" w:rsidRDefault="003E06DC" w:rsidP="00E2447A">
            <w:pPr>
              <w:pStyle w:val="af7"/>
              <w:rPr>
                <w:sz w:val="22"/>
                <w:szCs w:val="22"/>
              </w:rPr>
            </w:pPr>
          </w:p>
        </w:tc>
      </w:tr>
      <w:tr w:rsidR="003E06DC" w:rsidRPr="003E06DC" w14:paraId="4E846D45" w14:textId="77777777" w:rsidTr="00CD6D7C">
        <w:trPr>
          <w:trHeight w:val="360"/>
        </w:trPr>
        <w:tc>
          <w:tcPr>
            <w:tcW w:w="2160" w:type="dxa"/>
            <w:vMerge/>
            <w:tcBorders>
              <w:top w:val="nil"/>
              <w:left w:val="single" w:sz="4" w:space="0" w:color="auto"/>
              <w:bottom w:val="single" w:sz="4" w:space="0" w:color="000000"/>
              <w:right w:val="single" w:sz="4" w:space="0" w:color="auto"/>
            </w:tcBorders>
            <w:shd w:val="clear" w:color="auto" w:fill="E7E6E6" w:themeFill="background2"/>
            <w:vAlign w:val="center"/>
            <w:hideMark/>
          </w:tcPr>
          <w:p w14:paraId="19875B32" w14:textId="77777777" w:rsidR="003E06DC" w:rsidRPr="00E2447A" w:rsidRDefault="003E06DC" w:rsidP="00E2447A">
            <w:pPr>
              <w:pStyle w:val="af7"/>
              <w:jc w:val="center"/>
              <w:rPr>
                <w:b/>
                <w:bCs/>
              </w:rPr>
            </w:pPr>
          </w:p>
        </w:tc>
        <w:tc>
          <w:tcPr>
            <w:tcW w:w="7474" w:type="dxa"/>
            <w:tcBorders>
              <w:top w:val="dotted" w:sz="4" w:space="0" w:color="auto"/>
              <w:left w:val="nil"/>
              <w:bottom w:val="single" w:sz="4" w:space="0" w:color="auto"/>
              <w:right w:val="single" w:sz="4" w:space="0" w:color="auto"/>
            </w:tcBorders>
            <w:shd w:val="clear" w:color="auto" w:fill="auto"/>
            <w:noWrap/>
            <w:vAlign w:val="center"/>
            <w:hideMark/>
          </w:tcPr>
          <w:p w14:paraId="78C23BFE" w14:textId="77777777" w:rsidR="003E06DC" w:rsidRPr="003E06DC" w:rsidRDefault="003E06DC" w:rsidP="00E2447A">
            <w:pPr>
              <w:pStyle w:val="af7"/>
              <w:rPr>
                <w:sz w:val="22"/>
                <w:szCs w:val="22"/>
              </w:rPr>
            </w:pPr>
            <w:r w:rsidRPr="00207C13">
              <w:rPr>
                <w:rFonts w:hint="eastAsia"/>
                <w:sz w:val="22"/>
                <w:szCs w:val="22"/>
              </w:rPr>
              <w:t>重要経営資源</w:t>
            </w:r>
            <w:r w:rsidRPr="003E06DC">
              <w:rPr>
                <w:rFonts w:hint="eastAsia"/>
                <w:sz w:val="22"/>
                <w:szCs w:val="22"/>
              </w:rPr>
              <w:t>：</w:t>
            </w:r>
          </w:p>
        </w:tc>
      </w:tr>
      <w:tr w:rsidR="003E06DC" w:rsidRPr="003E06DC" w14:paraId="0A78E7B7" w14:textId="77777777" w:rsidTr="00CD6D7C">
        <w:trPr>
          <w:trHeight w:val="372"/>
        </w:trPr>
        <w:tc>
          <w:tcPr>
            <w:tcW w:w="2160" w:type="dxa"/>
            <w:vMerge w:val="restart"/>
            <w:tcBorders>
              <w:top w:val="nil"/>
              <w:left w:val="single" w:sz="4" w:space="0" w:color="auto"/>
              <w:bottom w:val="single" w:sz="4" w:space="0" w:color="000000"/>
              <w:right w:val="single" w:sz="4" w:space="0" w:color="auto"/>
            </w:tcBorders>
            <w:shd w:val="clear" w:color="auto" w:fill="E7E6E6" w:themeFill="background2"/>
            <w:noWrap/>
            <w:vAlign w:val="center"/>
            <w:hideMark/>
          </w:tcPr>
          <w:p w14:paraId="4960BC6B" w14:textId="77777777" w:rsidR="003E06DC" w:rsidRPr="00E2447A" w:rsidRDefault="003E06DC" w:rsidP="00E2447A">
            <w:pPr>
              <w:pStyle w:val="af7"/>
              <w:jc w:val="center"/>
              <w:rPr>
                <w:b/>
                <w:bCs/>
              </w:rPr>
            </w:pPr>
            <w:r w:rsidRPr="00E2447A">
              <w:rPr>
                <w:rFonts w:hint="eastAsia"/>
                <w:b/>
                <w:bCs/>
              </w:rPr>
              <w:t>モノ</w:t>
            </w:r>
          </w:p>
        </w:tc>
        <w:tc>
          <w:tcPr>
            <w:tcW w:w="7474" w:type="dxa"/>
            <w:tcBorders>
              <w:top w:val="nil"/>
              <w:left w:val="nil"/>
              <w:bottom w:val="nil"/>
              <w:right w:val="single" w:sz="4" w:space="0" w:color="auto"/>
            </w:tcBorders>
            <w:shd w:val="clear" w:color="auto" w:fill="auto"/>
            <w:noWrap/>
            <w:vAlign w:val="center"/>
            <w:hideMark/>
          </w:tcPr>
          <w:p w14:paraId="1F29323C" w14:textId="640DF764" w:rsidR="003E06DC" w:rsidRPr="003E06DC" w:rsidRDefault="003E06DC" w:rsidP="00E2447A">
            <w:pPr>
              <w:pStyle w:val="af7"/>
              <w:rPr>
                <w:sz w:val="22"/>
                <w:szCs w:val="22"/>
              </w:rPr>
            </w:pPr>
          </w:p>
        </w:tc>
      </w:tr>
      <w:tr w:rsidR="003E06DC" w:rsidRPr="003E06DC" w14:paraId="1C0635A1" w14:textId="77777777" w:rsidTr="00CD6D7C">
        <w:trPr>
          <w:trHeight w:val="360"/>
        </w:trPr>
        <w:tc>
          <w:tcPr>
            <w:tcW w:w="2160" w:type="dxa"/>
            <w:vMerge/>
            <w:tcBorders>
              <w:top w:val="nil"/>
              <w:left w:val="single" w:sz="4" w:space="0" w:color="auto"/>
              <w:bottom w:val="single" w:sz="4" w:space="0" w:color="000000"/>
              <w:right w:val="single" w:sz="4" w:space="0" w:color="auto"/>
            </w:tcBorders>
            <w:shd w:val="clear" w:color="auto" w:fill="E7E6E6" w:themeFill="background2"/>
            <w:vAlign w:val="center"/>
            <w:hideMark/>
          </w:tcPr>
          <w:p w14:paraId="5B5E08A2" w14:textId="77777777" w:rsidR="003E06DC" w:rsidRPr="00E2447A" w:rsidRDefault="003E06DC" w:rsidP="00E2447A">
            <w:pPr>
              <w:pStyle w:val="af7"/>
              <w:jc w:val="center"/>
              <w:rPr>
                <w:b/>
                <w:bCs/>
              </w:rPr>
            </w:pPr>
          </w:p>
        </w:tc>
        <w:tc>
          <w:tcPr>
            <w:tcW w:w="7474" w:type="dxa"/>
            <w:tcBorders>
              <w:top w:val="dotted" w:sz="4" w:space="0" w:color="auto"/>
              <w:left w:val="nil"/>
              <w:bottom w:val="single" w:sz="4" w:space="0" w:color="auto"/>
              <w:right w:val="single" w:sz="4" w:space="0" w:color="auto"/>
            </w:tcBorders>
            <w:shd w:val="clear" w:color="auto" w:fill="auto"/>
            <w:noWrap/>
            <w:vAlign w:val="center"/>
            <w:hideMark/>
          </w:tcPr>
          <w:p w14:paraId="417E0EAF" w14:textId="77777777" w:rsidR="003E06DC" w:rsidRPr="003E06DC" w:rsidRDefault="003E06DC" w:rsidP="00E2447A">
            <w:pPr>
              <w:pStyle w:val="af7"/>
              <w:rPr>
                <w:sz w:val="22"/>
                <w:szCs w:val="22"/>
              </w:rPr>
            </w:pPr>
            <w:r w:rsidRPr="00207C13">
              <w:rPr>
                <w:rFonts w:hint="eastAsia"/>
                <w:sz w:val="22"/>
                <w:szCs w:val="22"/>
              </w:rPr>
              <w:t>重要経営資源</w:t>
            </w:r>
            <w:r w:rsidRPr="003E06DC">
              <w:rPr>
                <w:rFonts w:hint="eastAsia"/>
                <w:sz w:val="22"/>
                <w:szCs w:val="22"/>
              </w:rPr>
              <w:t>：</w:t>
            </w:r>
          </w:p>
        </w:tc>
      </w:tr>
      <w:tr w:rsidR="003E06DC" w:rsidRPr="003E06DC" w14:paraId="669BEBB8" w14:textId="77777777" w:rsidTr="00CD6D7C">
        <w:trPr>
          <w:trHeight w:val="372"/>
        </w:trPr>
        <w:tc>
          <w:tcPr>
            <w:tcW w:w="2160" w:type="dxa"/>
            <w:vMerge w:val="restart"/>
            <w:tcBorders>
              <w:top w:val="nil"/>
              <w:left w:val="single" w:sz="4" w:space="0" w:color="auto"/>
              <w:bottom w:val="single" w:sz="4" w:space="0" w:color="000000"/>
              <w:right w:val="single" w:sz="4" w:space="0" w:color="auto"/>
            </w:tcBorders>
            <w:shd w:val="clear" w:color="auto" w:fill="E7E6E6" w:themeFill="background2"/>
            <w:noWrap/>
            <w:vAlign w:val="center"/>
            <w:hideMark/>
          </w:tcPr>
          <w:p w14:paraId="3544241A" w14:textId="77777777" w:rsidR="003E06DC" w:rsidRPr="00E2447A" w:rsidRDefault="003E06DC" w:rsidP="00E2447A">
            <w:pPr>
              <w:pStyle w:val="af7"/>
              <w:jc w:val="center"/>
              <w:rPr>
                <w:b/>
                <w:bCs/>
              </w:rPr>
            </w:pPr>
            <w:r w:rsidRPr="00E2447A">
              <w:rPr>
                <w:rFonts w:hint="eastAsia"/>
                <w:b/>
                <w:bCs/>
              </w:rPr>
              <w:t>情報</w:t>
            </w:r>
          </w:p>
        </w:tc>
        <w:tc>
          <w:tcPr>
            <w:tcW w:w="7474" w:type="dxa"/>
            <w:tcBorders>
              <w:top w:val="nil"/>
              <w:left w:val="nil"/>
              <w:bottom w:val="nil"/>
              <w:right w:val="single" w:sz="4" w:space="0" w:color="auto"/>
            </w:tcBorders>
            <w:shd w:val="clear" w:color="auto" w:fill="auto"/>
            <w:noWrap/>
            <w:vAlign w:val="center"/>
            <w:hideMark/>
          </w:tcPr>
          <w:p w14:paraId="1229BF48" w14:textId="06D8A600" w:rsidR="003E06DC" w:rsidRPr="003E06DC" w:rsidRDefault="003E06DC" w:rsidP="00E2447A">
            <w:pPr>
              <w:pStyle w:val="af7"/>
              <w:rPr>
                <w:sz w:val="22"/>
                <w:szCs w:val="22"/>
              </w:rPr>
            </w:pPr>
          </w:p>
        </w:tc>
      </w:tr>
      <w:tr w:rsidR="003E06DC" w:rsidRPr="003E06DC" w14:paraId="445B8CC6" w14:textId="77777777" w:rsidTr="00283AC0">
        <w:trPr>
          <w:trHeight w:val="54"/>
        </w:trPr>
        <w:tc>
          <w:tcPr>
            <w:tcW w:w="2160" w:type="dxa"/>
            <w:vMerge/>
            <w:tcBorders>
              <w:top w:val="nil"/>
              <w:left w:val="single" w:sz="4" w:space="0" w:color="auto"/>
              <w:bottom w:val="single" w:sz="4" w:space="0" w:color="000000"/>
              <w:right w:val="single" w:sz="4" w:space="0" w:color="auto"/>
            </w:tcBorders>
            <w:shd w:val="clear" w:color="auto" w:fill="E7E6E6" w:themeFill="background2"/>
            <w:vAlign w:val="center"/>
            <w:hideMark/>
          </w:tcPr>
          <w:p w14:paraId="06AEE563" w14:textId="77777777" w:rsidR="003E06DC" w:rsidRPr="003E06DC" w:rsidRDefault="003E06DC" w:rsidP="00E2447A">
            <w:pPr>
              <w:pStyle w:val="af7"/>
            </w:pPr>
          </w:p>
        </w:tc>
        <w:tc>
          <w:tcPr>
            <w:tcW w:w="7474" w:type="dxa"/>
            <w:tcBorders>
              <w:top w:val="dotted" w:sz="4" w:space="0" w:color="auto"/>
              <w:left w:val="nil"/>
              <w:bottom w:val="single" w:sz="4" w:space="0" w:color="auto"/>
              <w:right w:val="single" w:sz="4" w:space="0" w:color="auto"/>
            </w:tcBorders>
            <w:shd w:val="clear" w:color="auto" w:fill="auto"/>
            <w:noWrap/>
            <w:vAlign w:val="center"/>
            <w:hideMark/>
          </w:tcPr>
          <w:p w14:paraId="7EA2BDE2" w14:textId="77777777" w:rsidR="003E06DC" w:rsidRPr="003E06DC" w:rsidRDefault="003E06DC" w:rsidP="00E2447A">
            <w:pPr>
              <w:pStyle w:val="af7"/>
              <w:rPr>
                <w:sz w:val="22"/>
                <w:szCs w:val="22"/>
              </w:rPr>
            </w:pPr>
            <w:r w:rsidRPr="00207C13">
              <w:rPr>
                <w:rFonts w:hint="eastAsia"/>
                <w:sz w:val="22"/>
                <w:szCs w:val="22"/>
              </w:rPr>
              <w:t>重要経営資源</w:t>
            </w:r>
            <w:r w:rsidRPr="003E06DC">
              <w:rPr>
                <w:rFonts w:hint="eastAsia"/>
                <w:sz w:val="22"/>
                <w:szCs w:val="22"/>
              </w:rPr>
              <w:t>：</w:t>
            </w:r>
          </w:p>
        </w:tc>
      </w:tr>
    </w:tbl>
    <w:p w14:paraId="7304A1FB" w14:textId="68ED199A" w:rsidR="00E2447A" w:rsidRDefault="00E2447A"/>
    <w:bookmarkEnd w:id="4"/>
    <w:p w14:paraId="6AFC07E1" w14:textId="77777777" w:rsidR="00E2447A" w:rsidRDefault="00E2447A">
      <w:r>
        <w:br w:type="page"/>
      </w:r>
    </w:p>
    <w:p w14:paraId="1CA9A003" w14:textId="6CFE4E09" w:rsidR="003E06DC" w:rsidRDefault="00951C37" w:rsidP="00E2447A">
      <w:pPr>
        <w:pStyle w:val="a3"/>
      </w:pPr>
      <w:bookmarkStart w:id="5" w:name="_Hlk76894666"/>
      <w:r w:rsidRPr="00951C37">
        <w:rPr>
          <w:rFonts w:hint="eastAsia"/>
        </w:rPr>
        <w:lastRenderedPageBreak/>
        <w:t>【Ⅲ】事前対策の実施</w:t>
      </w:r>
    </w:p>
    <w:bookmarkEnd w:id="5"/>
    <w:p w14:paraId="47D7F232" w14:textId="66D2B2BC" w:rsidR="00951C37" w:rsidRDefault="00207C13" w:rsidP="00207C13">
      <w:pPr>
        <w:pStyle w:val="1"/>
      </w:pPr>
      <w:r w:rsidRPr="00207C13">
        <w:rPr>
          <w:rFonts w:hint="eastAsia"/>
        </w:rPr>
        <w:t>６．重要業務を継続するための事前対策</w:t>
      </w:r>
    </w:p>
    <w:p w14:paraId="785E21CD" w14:textId="40C3413D" w:rsidR="00207C13" w:rsidRDefault="00207C13" w:rsidP="00207C13">
      <w:r w:rsidRPr="00207C13">
        <w:rPr>
          <w:rFonts w:hint="eastAsia"/>
        </w:rPr>
        <w:t>重要業務を継続するための事前対策は以下のとおりである</w:t>
      </w:r>
      <w:r>
        <w:rPr>
          <w:rFonts w:hint="eastAsia"/>
        </w:rPr>
        <w:t>。</w:t>
      </w:r>
    </w:p>
    <w:p w14:paraId="7B68EC1E" w14:textId="5D583106" w:rsidR="00207C13" w:rsidRDefault="00207C13" w:rsidP="00207C13">
      <w:pPr>
        <w:pStyle w:val="1"/>
      </w:pPr>
      <w:bookmarkStart w:id="6" w:name="_Hlk76899541"/>
      <w:r w:rsidRPr="00207C13">
        <w:rPr>
          <w:rFonts w:hint="eastAsia"/>
        </w:rPr>
        <w:t>①経営資源（ヒト）への事前対策</w:t>
      </w:r>
    </w:p>
    <w:tbl>
      <w:tblPr>
        <w:tblW w:w="9600" w:type="dxa"/>
        <w:tblCellMar>
          <w:left w:w="99" w:type="dxa"/>
          <w:right w:w="99" w:type="dxa"/>
        </w:tblCellMar>
        <w:tblLook w:val="04A0" w:firstRow="1" w:lastRow="0" w:firstColumn="1" w:lastColumn="0" w:noHBand="0" w:noVBand="1"/>
      </w:tblPr>
      <w:tblGrid>
        <w:gridCol w:w="2400"/>
        <w:gridCol w:w="4800"/>
        <w:gridCol w:w="1200"/>
        <w:gridCol w:w="1200"/>
      </w:tblGrid>
      <w:tr w:rsidR="00207C13" w:rsidRPr="00207C13" w14:paraId="6E36A99E" w14:textId="77777777" w:rsidTr="00207C13">
        <w:trPr>
          <w:trHeight w:val="300"/>
        </w:trPr>
        <w:tc>
          <w:tcPr>
            <w:tcW w:w="24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039A56D0" w14:textId="77777777" w:rsidR="00207C13" w:rsidRPr="00E2447A" w:rsidRDefault="00207C13" w:rsidP="00E2447A">
            <w:pPr>
              <w:pStyle w:val="af7"/>
              <w:jc w:val="center"/>
              <w:rPr>
                <w:b/>
                <w:bCs/>
              </w:rPr>
            </w:pPr>
            <w:r w:rsidRPr="00E2447A">
              <w:rPr>
                <w:rFonts w:hint="eastAsia"/>
                <w:b/>
                <w:bCs/>
              </w:rPr>
              <w:t>現状での対策課題</w:t>
            </w:r>
          </w:p>
        </w:tc>
        <w:tc>
          <w:tcPr>
            <w:tcW w:w="7200"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530126B4" w14:textId="77777777" w:rsidR="00207C13" w:rsidRPr="00E2447A" w:rsidRDefault="00207C13" w:rsidP="00E2447A">
            <w:pPr>
              <w:pStyle w:val="af7"/>
              <w:jc w:val="center"/>
              <w:rPr>
                <w:b/>
                <w:bCs/>
              </w:rPr>
            </w:pPr>
            <w:r w:rsidRPr="00E2447A">
              <w:rPr>
                <w:rFonts w:hint="eastAsia"/>
                <w:b/>
                <w:bCs/>
              </w:rPr>
              <w:t>実施すべき対策</w:t>
            </w:r>
          </w:p>
        </w:tc>
      </w:tr>
      <w:tr w:rsidR="00207C13" w:rsidRPr="00207C13" w14:paraId="48C6728D" w14:textId="77777777" w:rsidTr="00207C13">
        <w:trPr>
          <w:trHeight w:val="300"/>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4216179F" w14:textId="77777777" w:rsidR="00207C13" w:rsidRPr="00E2447A" w:rsidRDefault="00207C13" w:rsidP="00E2447A">
            <w:pPr>
              <w:pStyle w:val="af7"/>
              <w:jc w:val="center"/>
              <w:rPr>
                <w:b/>
                <w:bCs/>
              </w:rPr>
            </w:pPr>
          </w:p>
        </w:tc>
        <w:tc>
          <w:tcPr>
            <w:tcW w:w="4800" w:type="dxa"/>
            <w:tcBorders>
              <w:top w:val="nil"/>
              <w:left w:val="nil"/>
              <w:bottom w:val="single" w:sz="4" w:space="0" w:color="auto"/>
              <w:right w:val="single" w:sz="4" w:space="0" w:color="auto"/>
            </w:tcBorders>
            <w:shd w:val="clear" w:color="000000" w:fill="E7E6E6"/>
            <w:noWrap/>
            <w:vAlign w:val="center"/>
            <w:hideMark/>
          </w:tcPr>
          <w:p w14:paraId="6495071A" w14:textId="77777777" w:rsidR="00207C13" w:rsidRPr="00E2447A" w:rsidRDefault="00207C13" w:rsidP="00E2447A">
            <w:pPr>
              <w:pStyle w:val="af7"/>
              <w:jc w:val="center"/>
              <w:rPr>
                <w:b/>
                <w:bCs/>
              </w:rPr>
            </w:pPr>
            <w:r w:rsidRPr="00E2447A">
              <w:rPr>
                <w:rFonts w:hint="eastAsia"/>
                <w:b/>
                <w:bCs/>
              </w:rPr>
              <w:t>対策内容</w:t>
            </w:r>
          </w:p>
        </w:tc>
        <w:tc>
          <w:tcPr>
            <w:tcW w:w="1200" w:type="dxa"/>
            <w:tcBorders>
              <w:top w:val="nil"/>
              <w:left w:val="nil"/>
              <w:bottom w:val="single" w:sz="4" w:space="0" w:color="auto"/>
              <w:right w:val="single" w:sz="4" w:space="0" w:color="auto"/>
            </w:tcBorders>
            <w:shd w:val="clear" w:color="000000" w:fill="E7E6E6"/>
            <w:noWrap/>
            <w:vAlign w:val="center"/>
            <w:hideMark/>
          </w:tcPr>
          <w:p w14:paraId="443E5034" w14:textId="77777777" w:rsidR="00207C13" w:rsidRPr="00E2447A" w:rsidRDefault="00207C13" w:rsidP="00E2447A">
            <w:pPr>
              <w:pStyle w:val="af7"/>
              <w:jc w:val="center"/>
              <w:rPr>
                <w:b/>
                <w:bCs/>
              </w:rPr>
            </w:pPr>
            <w:r w:rsidRPr="00E2447A">
              <w:rPr>
                <w:rFonts w:hint="eastAsia"/>
                <w:b/>
                <w:bCs/>
              </w:rPr>
              <w:t>誰が</w:t>
            </w:r>
          </w:p>
        </w:tc>
        <w:tc>
          <w:tcPr>
            <w:tcW w:w="1200" w:type="dxa"/>
            <w:tcBorders>
              <w:top w:val="nil"/>
              <w:left w:val="nil"/>
              <w:bottom w:val="single" w:sz="4" w:space="0" w:color="auto"/>
              <w:right w:val="single" w:sz="4" w:space="0" w:color="auto"/>
            </w:tcBorders>
            <w:shd w:val="clear" w:color="000000" w:fill="E7E6E6"/>
            <w:noWrap/>
            <w:vAlign w:val="center"/>
            <w:hideMark/>
          </w:tcPr>
          <w:p w14:paraId="2597B9FA" w14:textId="77777777" w:rsidR="00207C13" w:rsidRPr="00E2447A" w:rsidRDefault="00207C13" w:rsidP="00E2447A">
            <w:pPr>
              <w:pStyle w:val="af7"/>
              <w:jc w:val="center"/>
              <w:rPr>
                <w:b/>
                <w:bCs/>
              </w:rPr>
            </w:pPr>
            <w:r w:rsidRPr="00E2447A">
              <w:rPr>
                <w:rFonts w:hint="eastAsia"/>
                <w:b/>
                <w:bCs/>
              </w:rPr>
              <w:t>いつ</w:t>
            </w:r>
          </w:p>
        </w:tc>
      </w:tr>
      <w:tr w:rsidR="00207C13" w:rsidRPr="00207C13" w14:paraId="2D77107D" w14:textId="77777777" w:rsidTr="00207C13">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0025770C" w14:textId="40650C57" w:rsidR="00207C13" w:rsidRPr="00207C13" w:rsidRDefault="00207C13" w:rsidP="00E2447A">
            <w:pPr>
              <w:pStyle w:val="af7"/>
            </w:pPr>
          </w:p>
        </w:tc>
        <w:tc>
          <w:tcPr>
            <w:tcW w:w="4800" w:type="dxa"/>
            <w:tcBorders>
              <w:top w:val="nil"/>
              <w:left w:val="nil"/>
              <w:bottom w:val="single" w:sz="4" w:space="0" w:color="auto"/>
              <w:right w:val="single" w:sz="4" w:space="0" w:color="auto"/>
            </w:tcBorders>
            <w:shd w:val="clear" w:color="auto" w:fill="auto"/>
            <w:hideMark/>
          </w:tcPr>
          <w:p w14:paraId="3854C972" w14:textId="7F97443D" w:rsidR="00207C13" w:rsidRPr="00207C13" w:rsidRDefault="00207C13" w:rsidP="00E2447A">
            <w:pPr>
              <w:pStyle w:val="af7"/>
            </w:pPr>
          </w:p>
        </w:tc>
        <w:tc>
          <w:tcPr>
            <w:tcW w:w="1200" w:type="dxa"/>
            <w:tcBorders>
              <w:top w:val="nil"/>
              <w:left w:val="nil"/>
              <w:bottom w:val="single" w:sz="4" w:space="0" w:color="auto"/>
              <w:right w:val="single" w:sz="4" w:space="0" w:color="auto"/>
            </w:tcBorders>
            <w:shd w:val="clear" w:color="auto" w:fill="auto"/>
            <w:hideMark/>
          </w:tcPr>
          <w:p w14:paraId="27C0FC33" w14:textId="6921C1CF" w:rsidR="00207C13" w:rsidRPr="00207C13" w:rsidRDefault="00207C13" w:rsidP="00E2447A">
            <w:pPr>
              <w:pStyle w:val="af7"/>
            </w:pPr>
          </w:p>
        </w:tc>
        <w:tc>
          <w:tcPr>
            <w:tcW w:w="1200" w:type="dxa"/>
            <w:tcBorders>
              <w:top w:val="nil"/>
              <w:left w:val="nil"/>
              <w:bottom w:val="single" w:sz="4" w:space="0" w:color="auto"/>
              <w:right w:val="single" w:sz="4" w:space="0" w:color="auto"/>
            </w:tcBorders>
            <w:shd w:val="clear" w:color="auto" w:fill="auto"/>
            <w:hideMark/>
          </w:tcPr>
          <w:p w14:paraId="3197F3F7" w14:textId="4F150089" w:rsidR="00207C13" w:rsidRPr="00207C13" w:rsidRDefault="00207C13" w:rsidP="00E2447A">
            <w:pPr>
              <w:pStyle w:val="af7"/>
            </w:pPr>
          </w:p>
        </w:tc>
      </w:tr>
      <w:tr w:rsidR="00207C13" w:rsidRPr="00207C13" w14:paraId="15B1FD3F" w14:textId="77777777" w:rsidTr="00207C13">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BC0695F" w14:textId="73C2558B" w:rsidR="00207C13" w:rsidRPr="00207C13" w:rsidRDefault="00207C13" w:rsidP="00E2447A">
            <w:pPr>
              <w:pStyle w:val="af7"/>
            </w:pPr>
          </w:p>
        </w:tc>
        <w:tc>
          <w:tcPr>
            <w:tcW w:w="4800" w:type="dxa"/>
            <w:tcBorders>
              <w:top w:val="nil"/>
              <w:left w:val="nil"/>
              <w:bottom w:val="single" w:sz="4" w:space="0" w:color="auto"/>
              <w:right w:val="single" w:sz="4" w:space="0" w:color="auto"/>
            </w:tcBorders>
            <w:shd w:val="clear" w:color="auto" w:fill="auto"/>
            <w:hideMark/>
          </w:tcPr>
          <w:p w14:paraId="2F9732CF" w14:textId="0158A42B" w:rsidR="00207C13" w:rsidRPr="00207C13" w:rsidRDefault="00207C13" w:rsidP="00E2447A">
            <w:pPr>
              <w:pStyle w:val="af7"/>
            </w:pPr>
          </w:p>
        </w:tc>
        <w:tc>
          <w:tcPr>
            <w:tcW w:w="1200" w:type="dxa"/>
            <w:tcBorders>
              <w:top w:val="nil"/>
              <w:left w:val="nil"/>
              <w:bottom w:val="single" w:sz="4" w:space="0" w:color="auto"/>
              <w:right w:val="single" w:sz="4" w:space="0" w:color="auto"/>
            </w:tcBorders>
            <w:shd w:val="clear" w:color="auto" w:fill="auto"/>
            <w:hideMark/>
          </w:tcPr>
          <w:p w14:paraId="56850C1C" w14:textId="409EC409" w:rsidR="00207C13" w:rsidRPr="00207C13" w:rsidRDefault="00207C13" w:rsidP="00E2447A">
            <w:pPr>
              <w:pStyle w:val="af7"/>
            </w:pPr>
          </w:p>
        </w:tc>
        <w:tc>
          <w:tcPr>
            <w:tcW w:w="1200" w:type="dxa"/>
            <w:tcBorders>
              <w:top w:val="nil"/>
              <w:left w:val="nil"/>
              <w:bottom w:val="single" w:sz="4" w:space="0" w:color="auto"/>
              <w:right w:val="single" w:sz="4" w:space="0" w:color="auto"/>
            </w:tcBorders>
            <w:shd w:val="clear" w:color="auto" w:fill="auto"/>
            <w:hideMark/>
          </w:tcPr>
          <w:p w14:paraId="492E7101" w14:textId="25D372E0" w:rsidR="00207C13" w:rsidRPr="00207C13" w:rsidRDefault="00207C13" w:rsidP="00E2447A">
            <w:pPr>
              <w:pStyle w:val="af7"/>
            </w:pPr>
          </w:p>
        </w:tc>
      </w:tr>
      <w:tr w:rsidR="00207C13" w:rsidRPr="00207C13" w14:paraId="25299305" w14:textId="77777777" w:rsidTr="00207C13">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684D111B" w14:textId="3BEAC601" w:rsidR="00207C13" w:rsidRPr="00207C13" w:rsidRDefault="00207C13" w:rsidP="00E2447A">
            <w:pPr>
              <w:pStyle w:val="af7"/>
            </w:pPr>
          </w:p>
        </w:tc>
        <w:tc>
          <w:tcPr>
            <w:tcW w:w="4800" w:type="dxa"/>
            <w:tcBorders>
              <w:top w:val="nil"/>
              <w:left w:val="nil"/>
              <w:bottom w:val="single" w:sz="4" w:space="0" w:color="auto"/>
              <w:right w:val="single" w:sz="4" w:space="0" w:color="auto"/>
            </w:tcBorders>
            <w:shd w:val="clear" w:color="auto" w:fill="auto"/>
            <w:hideMark/>
          </w:tcPr>
          <w:p w14:paraId="6F9633FD" w14:textId="38BAEAE8" w:rsidR="00207C13" w:rsidRPr="00207C13" w:rsidRDefault="00207C13" w:rsidP="00E2447A">
            <w:pPr>
              <w:pStyle w:val="af7"/>
            </w:pPr>
          </w:p>
        </w:tc>
        <w:tc>
          <w:tcPr>
            <w:tcW w:w="1200" w:type="dxa"/>
            <w:tcBorders>
              <w:top w:val="nil"/>
              <w:left w:val="nil"/>
              <w:bottom w:val="single" w:sz="4" w:space="0" w:color="auto"/>
              <w:right w:val="single" w:sz="4" w:space="0" w:color="auto"/>
            </w:tcBorders>
            <w:shd w:val="clear" w:color="auto" w:fill="auto"/>
            <w:hideMark/>
          </w:tcPr>
          <w:p w14:paraId="7055626D" w14:textId="75D29840" w:rsidR="00207C13" w:rsidRPr="00207C13" w:rsidRDefault="00207C13" w:rsidP="00E2447A">
            <w:pPr>
              <w:pStyle w:val="af7"/>
            </w:pPr>
          </w:p>
        </w:tc>
        <w:tc>
          <w:tcPr>
            <w:tcW w:w="1200" w:type="dxa"/>
            <w:tcBorders>
              <w:top w:val="nil"/>
              <w:left w:val="nil"/>
              <w:bottom w:val="single" w:sz="4" w:space="0" w:color="auto"/>
              <w:right w:val="single" w:sz="4" w:space="0" w:color="auto"/>
            </w:tcBorders>
            <w:shd w:val="clear" w:color="auto" w:fill="auto"/>
            <w:hideMark/>
          </w:tcPr>
          <w:p w14:paraId="16ADD0A2" w14:textId="2B27C484" w:rsidR="00207C13" w:rsidRPr="00207C13" w:rsidRDefault="00207C13" w:rsidP="00E2447A">
            <w:pPr>
              <w:pStyle w:val="af7"/>
            </w:pPr>
          </w:p>
        </w:tc>
      </w:tr>
    </w:tbl>
    <w:bookmarkEnd w:id="6"/>
    <w:p w14:paraId="5515A488" w14:textId="7F589F93" w:rsidR="00207C13" w:rsidRDefault="00207C13" w:rsidP="00207C13">
      <w:pPr>
        <w:pStyle w:val="1"/>
      </w:pPr>
      <w:r w:rsidRPr="00207C13">
        <w:rPr>
          <w:rFonts w:hint="eastAsia"/>
        </w:rPr>
        <w:t>②経営資源（カネ）への事前対策</w:t>
      </w:r>
    </w:p>
    <w:tbl>
      <w:tblPr>
        <w:tblW w:w="9600" w:type="dxa"/>
        <w:tblCellMar>
          <w:left w:w="99" w:type="dxa"/>
          <w:right w:w="99" w:type="dxa"/>
        </w:tblCellMar>
        <w:tblLook w:val="04A0" w:firstRow="1" w:lastRow="0" w:firstColumn="1" w:lastColumn="0" w:noHBand="0" w:noVBand="1"/>
      </w:tblPr>
      <w:tblGrid>
        <w:gridCol w:w="2400"/>
        <w:gridCol w:w="4800"/>
        <w:gridCol w:w="1200"/>
        <w:gridCol w:w="1200"/>
      </w:tblGrid>
      <w:tr w:rsidR="00207C13" w:rsidRPr="00207C13" w14:paraId="3ECEBF20" w14:textId="77777777" w:rsidTr="009F69F9">
        <w:trPr>
          <w:trHeight w:val="300"/>
        </w:trPr>
        <w:tc>
          <w:tcPr>
            <w:tcW w:w="24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5BF8548E" w14:textId="77777777" w:rsidR="00207C13" w:rsidRPr="00AD4CF8" w:rsidRDefault="00207C13" w:rsidP="00AD4CF8">
            <w:pPr>
              <w:pStyle w:val="af7"/>
              <w:jc w:val="center"/>
              <w:rPr>
                <w:b/>
                <w:bCs/>
              </w:rPr>
            </w:pPr>
            <w:r w:rsidRPr="00AD4CF8">
              <w:rPr>
                <w:rFonts w:hint="eastAsia"/>
                <w:b/>
                <w:bCs/>
              </w:rPr>
              <w:t>現状での対策課題</w:t>
            </w:r>
          </w:p>
        </w:tc>
        <w:tc>
          <w:tcPr>
            <w:tcW w:w="7200"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60D0A174" w14:textId="77777777" w:rsidR="00207C13" w:rsidRPr="00AD4CF8" w:rsidRDefault="00207C13" w:rsidP="00AD4CF8">
            <w:pPr>
              <w:pStyle w:val="af7"/>
              <w:jc w:val="center"/>
              <w:rPr>
                <w:b/>
                <w:bCs/>
              </w:rPr>
            </w:pPr>
            <w:r w:rsidRPr="00AD4CF8">
              <w:rPr>
                <w:rFonts w:hint="eastAsia"/>
                <w:b/>
                <w:bCs/>
              </w:rPr>
              <w:t>実施すべき対策</w:t>
            </w:r>
          </w:p>
        </w:tc>
      </w:tr>
      <w:tr w:rsidR="00207C13" w:rsidRPr="00207C13" w14:paraId="78F1032A" w14:textId="77777777" w:rsidTr="009F69F9">
        <w:trPr>
          <w:trHeight w:val="300"/>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1C86FC41" w14:textId="77777777" w:rsidR="00207C13" w:rsidRPr="00AD4CF8" w:rsidRDefault="00207C13" w:rsidP="00AD4CF8">
            <w:pPr>
              <w:pStyle w:val="af7"/>
              <w:jc w:val="center"/>
              <w:rPr>
                <w:b/>
                <w:bCs/>
              </w:rPr>
            </w:pPr>
          </w:p>
        </w:tc>
        <w:tc>
          <w:tcPr>
            <w:tcW w:w="4800" w:type="dxa"/>
            <w:tcBorders>
              <w:top w:val="nil"/>
              <w:left w:val="nil"/>
              <w:bottom w:val="single" w:sz="4" w:space="0" w:color="auto"/>
              <w:right w:val="single" w:sz="4" w:space="0" w:color="auto"/>
            </w:tcBorders>
            <w:shd w:val="clear" w:color="000000" w:fill="E7E6E6"/>
            <w:noWrap/>
            <w:vAlign w:val="center"/>
            <w:hideMark/>
          </w:tcPr>
          <w:p w14:paraId="018803FD" w14:textId="77777777" w:rsidR="00207C13" w:rsidRPr="00AD4CF8" w:rsidRDefault="00207C13" w:rsidP="00AD4CF8">
            <w:pPr>
              <w:pStyle w:val="af7"/>
              <w:jc w:val="center"/>
              <w:rPr>
                <w:b/>
                <w:bCs/>
              </w:rPr>
            </w:pPr>
            <w:r w:rsidRPr="00AD4CF8">
              <w:rPr>
                <w:rFonts w:hint="eastAsia"/>
                <w:b/>
                <w:bCs/>
              </w:rPr>
              <w:t>対策内容</w:t>
            </w:r>
          </w:p>
        </w:tc>
        <w:tc>
          <w:tcPr>
            <w:tcW w:w="1200" w:type="dxa"/>
            <w:tcBorders>
              <w:top w:val="nil"/>
              <w:left w:val="nil"/>
              <w:bottom w:val="single" w:sz="4" w:space="0" w:color="auto"/>
              <w:right w:val="single" w:sz="4" w:space="0" w:color="auto"/>
            </w:tcBorders>
            <w:shd w:val="clear" w:color="000000" w:fill="E7E6E6"/>
            <w:noWrap/>
            <w:vAlign w:val="center"/>
            <w:hideMark/>
          </w:tcPr>
          <w:p w14:paraId="5A0DA121" w14:textId="77777777" w:rsidR="00207C13" w:rsidRPr="00AD4CF8" w:rsidRDefault="00207C13" w:rsidP="00AD4CF8">
            <w:pPr>
              <w:pStyle w:val="af7"/>
              <w:jc w:val="center"/>
              <w:rPr>
                <w:b/>
                <w:bCs/>
              </w:rPr>
            </w:pPr>
            <w:r w:rsidRPr="00AD4CF8">
              <w:rPr>
                <w:rFonts w:hint="eastAsia"/>
                <w:b/>
                <w:bCs/>
              </w:rPr>
              <w:t>誰が</w:t>
            </w:r>
          </w:p>
        </w:tc>
        <w:tc>
          <w:tcPr>
            <w:tcW w:w="1200" w:type="dxa"/>
            <w:tcBorders>
              <w:top w:val="nil"/>
              <w:left w:val="nil"/>
              <w:bottom w:val="single" w:sz="4" w:space="0" w:color="auto"/>
              <w:right w:val="single" w:sz="4" w:space="0" w:color="auto"/>
            </w:tcBorders>
            <w:shd w:val="clear" w:color="000000" w:fill="E7E6E6"/>
            <w:noWrap/>
            <w:vAlign w:val="center"/>
            <w:hideMark/>
          </w:tcPr>
          <w:p w14:paraId="57EB4CE0" w14:textId="77777777" w:rsidR="00207C13" w:rsidRPr="00AD4CF8" w:rsidRDefault="00207C13" w:rsidP="00AD4CF8">
            <w:pPr>
              <w:pStyle w:val="af7"/>
              <w:jc w:val="center"/>
              <w:rPr>
                <w:b/>
                <w:bCs/>
              </w:rPr>
            </w:pPr>
            <w:r w:rsidRPr="00AD4CF8">
              <w:rPr>
                <w:rFonts w:hint="eastAsia"/>
                <w:b/>
                <w:bCs/>
              </w:rPr>
              <w:t>いつ</w:t>
            </w:r>
          </w:p>
        </w:tc>
      </w:tr>
      <w:tr w:rsidR="00207C13" w:rsidRPr="00207C13" w14:paraId="6EA1A9B7"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511361A3" w14:textId="2FAAB9C5"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6F957BF6" w14:textId="43A58EC9"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54C16CB9" w14:textId="41639527"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1B74E5D4" w14:textId="245DD4BB" w:rsidR="00207C13" w:rsidRPr="00207C13" w:rsidRDefault="00207C13" w:rsidP="00AD4CF8">
            <w:pPr>
              <w:pStyle w:val="af7"/>
            </w:pPr>
          </w:p>
        </w:tc>
      </w:tr>
      <w:tr w:rsidR="00207C13" w:rsidRPr="00207C13" w14:paraId="0FA17FA7"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AF8B80F" w14:textId="3EB6E26D"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42B9E48D" w14:textId="091936EF"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7081CB8A" w14:textId="275D1F4E"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3E6A5090" w14:textId="3A86BAD1" w:rsidR="00207C13" w:rsidRPr="00207C13" w:rsidRDefault="00207C13" w:rsidP="00AD4CF8">
            <w:pPr>
              <w:pStyle w:val="af7"/>
            </w:pPr>
          </w:p>
        </w:tc>
      </w:tr>
      <w:tr w:rsidR="00207C13" w:rsidRPr="00207C13" w14:paraId="3C019D3D"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1AAED41" w14:textId="5DB9C8B4"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555CAA4F" w14:textId="3B5586FE"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5EFE6E6A" w14:textId="5B28A3CD"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61DED0EA" w14:textId="4120CE08" w:rsidR="00207C13" w:rsidRPr="00207C13" w:rsidRDefault="00207C13" w:rsidP="00AD4CF8">
            <w:pPr>
              <w:pStyle w:val="af7"/>
            </w:pPr>
          </w:p>
        </w:tc>
      </w:tr>
    </w:tbl>
    <w:p w14:paraId="2C1A48D1" w14:textId="4577B54C" w:rsidR="00207C13" w:rsidRDefault="00207C13" w:rsidP="00207C13"/>
    <w:p w14:paraId="1C73002D" w14:textId="77777777" w:rsidR="00207C13" w:rsidRDefault="00207C13">
      <w:r>
        <w:br w:type="page"/>
      </w:r>
    </w:p>
    <w:p w14:paraId="4A2D4332" w14:textId="507A749D" w:rsidR="00207C13" w:rsidRDefault="00207C13" w:rsidP="00207C13">
      <w:pPr>
        <w:pStyle w:val="1"/>
      </w:pPr>
      <w:r w:rsidRPr="00207C13">
        <w:rPr>
          <w:rFonts w:hint="eastAsia"/>
        </w:rPr>
        <w:lastRenderedPageBreak/>
        <w:t>③経営資源（モノ）への事前対策</w:t>
      </w:r>
    </w:p>
    <w:tbl>
      <w:tblPr>
        <w:tblW w:w="9600" w:type="dxa"/>
        <w:tblCellMar>
          <w:left w:w="99" w:type="dxa"/>
          <w:right w:w="99" w:type="dxa"/>
        </w:tblCellMar>
        <w:tblLook w:val="04A0" w:firstRow="1" w:lastRow="0" w:firstColumn="1" w:lastColumn="0" w:noHBand="0" w:noVBand="1"/>
      </w:tblPr>
      <w:tblGrid>
        <w:gridCol w:w="2400"/>
        <w:gridCol w:w="4800"/>
        <w:gridCol w:w="1200"/>
        <w:gridCol w:w="1200"/>
      </w:tblGrid>
      <w:tr w:rsidR="00207C13" w:rsidRPr="00207C13" w14:paraId="1EF0828C" w14:textId="77777777" w:rsidTr="009F69F9">
        <w:trPr>
          <w:trHeight w:val="300"/>
        </w:trPr>
        <w:tc>
          <w:tcPr>
            <w:tcW w:w="24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11E39093" w14:textId="77777777" w:rsidR="00207C13" w:rsidRPr="00AD4CF8" w:rsidRDefault="00207C13" w:rsidP="00AD4CF8">
            <w:pPr>
              <w:pStyle w:val="af7"/>
              <w:jc w:val="center"/>
              <w:rPr>
                <w:b/>
                <w:bCs/>
              </w:rPr>
            </w:pPr>
            <w:r w:rsidRPr="00AD4CF8">
              <w:rPr>
                <w:rFonts w:hint="eastAsia"/>
                <w:b/>
                <w:bCs/>
              </w:rPr>
              <w:t>現状での対策課題</w:t>
            </w:r>
          </w:p>
        </w:tc>
        <w:tc>
          <w:tcPr>
            <w:tcW w:w="7200"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622E228E" w14:textId="77777777" w:rsidR="00207C13" w:rsidRPr="00AD4CF8" w:rsidRDefault="00207C13" w:rsidP="00AD4CF8">
            <w:pPr>
              <w:pStyle w:val="af7"/>
              <w:jc w:val="center"/>
              <w:rPr>
                <w:b/>
                <w:bCs/>
              </w:rPr>
            </w:pPr>
            <w:r w:rsidRPr="00AD4CF8">
              <w:rPr>
                <w:rFonts w:hint="eastAsia"/>
                <w:b/>
                <w:bCs/>
              </w:rPr>
              <w:t>実施すべき対策</w:t>
            </w:r>
          </w:p>
        </w:tc>
      </w:tr>
      <w:tr w:rsidR="00207C13" w:rsidRPr="00207C13" w14:paraId="0BAB1908" w14:textId="77777777" w:rsidTr="009F69F9">
        <w:trPr>
          <w:trHeight w:val="300"/>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0BCCE9FD" w14:textId="77777777" w:rsidR="00207C13" w:rsidRPr="00AD4CF8" w:rsidRDefault="00207C13" w:rsidP="00AD4CF8">
            <w:pPr>
              <w:pStyle w:val="af7"/>
              <w:jc w:val="center"/>
              <w:rPr>
                <w:b/>
                <w:bCs/>
              </w:rPr>
            </w:pPr>
          </w:p>
        </w:tc>
        <w:tc>
          <w:tcPr>
            <w:tcW w:w="4800" w:type="dxa"/>
            <w:tcBorders>
              <w:top w:val="nil"/>
              <w:left w:val="nil"/>
              <w:bottom w:val="single" w:sz="4" w:space="0" w:color="auto"/>
              <w:right w:val="single" w:sz="4" w:space="0" w:color="auto"/>
            </w:tcBorders>
            <w:shd w:val="clear" w:color="000000" w:fill="E7E6E6"/>
            <w:noWrap/>
            <w:vAlign w:val="center"/>
            <w:hideMark/>
          </w:tcPr>
          <w:p w14:paraId="4F393A11" w14:textId="77777777" w:rsidR="00207C13" w:rsidRPr="00AD4CF8" w:rsidRDefault="00207C13" w:rsidP="00AD4CF8">
            <w:pPr>
              <w:pStyle w:val="af7"/>
              <w:jc w:val="center"/>
              <w:rPr>
                <w:b/>
                <w:bCs/>
              </w:rPr>
            </w:pPr>
            <w:r w:rsidRPr="00AD4CF8">
              <w:rPr>
                <w:rFonts w:hint="eastAsia"/>
                <w:b/>
                <w:bCs/>
              </w:rPr>
              <w:t>対策内容</w:t>
            </w:r>
          </w:p>
        </w:tc>
        <w:tc>
          <w:tcPr>
            <w:tcW w:w="1200" w:type="dxa"/>
            <w:tcBorders>
              <w:top w:val="nil"/>
              <w:left w:val="nil"/>
              <w:bottom w:val="single" w:sz="4" w:space="0" w:color="auto"/>
              <w:right w:val="single" w:sz="4" w:space="0" w:color="auto"/>
            </w:tcBorders>
            <w:shd w:val="clear" w:color="000000" w:fill="E7E6E6"/>
            <w:noWrap/>
            <w:vAlign w:val="center"/>
            <w:hideMark/>
          </w:tcPr>
          <w:p w14:paraId="61758FFD" w14:textId="77777777" w:rsidR="00207C13" w:rsidRPr="00AD4CF8" w:rsidRDefault="00207C13" w:rsidP="00AD4CF8">
            <w:pPr>
              <w:pStyle w:val="af7"/>
              <w:jc w:val="center"/>
              <w:rPr>
                <w:b/>
                <w:bCs/>
              </w:rPr>
            </w:pPr>
            <w:r w:rsidRPr="00AD4CF8">
              <w:rPr>
                <w:rFonts w:hint="eastAsia"/>
                <w:b/>
                <w:bCs/>
              </w:rPr>
              <w:t>誰が</w:t>
            </w:r>
          </w:p>
        </w:tc>
        <w:tc>
          <w:tcPr>
            <w:tcW w:w="1200" w:type="dxa"/>
            <w:tcBorders>
              <w:top w:val="nil"/>
              <w:left w:val="nil"/>
              <w:bottom w:val="single" w:sz="4" w:space="0" w:color="auto"/>
              <w:right w:val="single" w:sz="4" w:space="0" w:color="auto"/>
            </w:tcBorders>
            <w:shd w:val="clear" w:color="000000" w:fill="E7E6E6"/>
            <w:noWrap/>
            <w:vAlign w:val="center"/>
            <w:hideMark/>
          </w:tcPr>
          <w:p w14:paraId="7621D9BD" w14:textId="77777777" w:rsidR="00207C13" w:rsidRPr="00AD4CF8" w:rsidRDefault="00207C13" w:rsidP="00AD4CF8">
            <w:pPr>
              <w:pStyle w:val="af7"/>
              <w:jc w:val="center"/>
              <w:rPr>
                <w:b/>
                <w:bCs/>
              </w:rPr>
            </w:pPr>
            <w:r w:rsidRPr="00AD4CF8">
              <w:rPr>
                <w:rFonts w:hint="eastAsia"/>
                <w:b/>
                <w:bCs/>
              </w:rPr>
              <w:t>いつ</w:t>
            </w:r>
          </w:p>
        </w:tc>
      </w:tr>
      <w:tr w:rsidR="00207C13" w:rsidRPr="00207C13" w14:paraId="18D54080"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3DEBF4A4" w14:textId="228CEB97"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2014FBEA" w14:textId="1336BBCD"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60110CA8" w14:textId="35CF66F0"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091F8245" w14:textId="70ACD941" w:rsidR="00207C13" w:rsidRPr="00207C13" w:rsidRDefault="00207C13" w:rsidP="00AD4CF8">
            <w:pPr>
              <w:pStyle w:val="af7"/>
            </w:pPr>
          </w:p>
        </w:tc>
      </w:tr>
      <w:tr w:rsidR="00207C13" w:rsidRPr="00207C13" w14:paraId="150A60BE"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8182127" w14:textId="32178B2D"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60BCA6EA" w14:textId="4C42FADD"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405C3F5E" w14:textId="409ECEFF"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2DF7C341" w14:textId="2777D6E4" w:rsidR="00207C13" w:rsidRPr="00207C13" w:rsidRDefault="00207C13" w:rsidP="00AD4CF8">
            <w:pPr>
              <w:pStyle w:val="af7"/>
            </w:pPr>
          </w:p>
        </w:tc>
      </w:tr>
      <w:tr w:rsidR="00207C13" w:rsidRPr="00207C13" w14:paraId="46DF9284"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A2E217B" w14:textId="3B7BC2E4"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66C737F5" w14:textId="15F08B68"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03BAAEC3" w14:textId="4820E1CF"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2BCF32E0" w14:textId="3083918D" w:rsidR="00207C13" w:rsidRPr="00207C13" w:rsidRDefault="00207C13" w:rsidP="00AD4CF8">
            <w:pPr>
              <w:pStyle w:val="af7"/>
            </w:pPr>
          </w:p>
        </w:tc>
      </w:tr>
    </w:tbl>
    <w:p w14:paraId="04D89177" w14:textId="632AD0E7" w:rsidR="00207C13" w:rsidRPr="00207C13" w:rsidRDefault="00207C13" w:rsidP="00207C13">
      <w:pPr>
        <w:pStyle w:val="1"/>
      </w:pPr>
      <w:r w:rsidRPr="00207C13">
        <w:rPr>
          <w:rFonts w:hint="eastAsia"/>
        </w:rPr>
        <w:t>④経営資源（情報）への事前対策</w:t>
      </w:r>
    </w:p>
    <w:tbl>
      <w:tblPr>
        <w:tblW w:w="9600" w:type="dxa"/>
        <w:tblCellMar>
          <w:left w:w="99" w:type="dxa"/>
          <w:right w:w="99" w:type="dxa"/>
        </w:tblCellMar>
        <w:tblLook w:val="04A0" w:firstRow="1" w:lastRow="0" w:firstColumn="1" w:lastColumn="0" w:noHBand="0" w:noVBand="1"/>
      </w:tblPr>
      <w:tblGrid>
        <w:gridCol w:w="2400"/>
        <w:gridCol w:w="4800"/>
        <w:gridCol w:w="1200"/>
        <w:gridCol w:w="1200"/>
      </w:tblGrid>
      <w:tr w:rsidR="00207C13" w:rsidRPr="00207C13" w14:paraId="4D2FCFD8" w14:textId="77777777" w:rsidTr="009F69F9">
        <w:trPr>
          <w:trHeight w:val="300"/>
        </w:trPr>
        <w:tc>
          <w:tcPr>
            <w:tcW w:w="24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3000067C" w14:textId="77777777" w:rsidR="00207C13" w:rsidRPr="00AD4CF8" w:rsidRDefault="00207C13" w:rsidP="00AD4CF8">
            <w:pPr>
              <w:pStyle w:val="af7"/>
              <w:jc w:val="center"/>
              <w:rPr>
                <w:b/>
                <w:bCs/>
              </w:rPr>
            </w:pPr>
            <w:r w:rsidRPr="00AD4CF8">
              <w:rPr>
                <w:rFonts w:hint="eastAsia"/>
                <w:b/>
                <w:bCs/>
              </w:rPr>
              <w:t>現状での対策課題</w:t>
            </w:r>
          </w:p>
        </w:tc>
        <w:tc>
          <w:tcPr>
            <w:tcW w:w="7200"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0C0594F2" w14:textId="77777777" w:rsidR="00207C13" w:rsidRPr="00AD4CF8" w:rsidRDefault="00207C13" w:rsidP="00AD4CF8">
            <w:pPr>
              <w:pStyle w:val="af7"/>
              <w:jc w:val="center"/>
              <w:rPr>
                <w:b/>
                <w:bCs/>
              </w:rPr>
            </w:pPr>
            <w:r w:rsidRPr="00AD4CF8">
              <w:rPr>
                <w:rFonts w:hint="eastAsia"/>
                <w:b/>
                <w:bCs/>
              </w:rPr>
              <w:t>実施すべき対策</w:t>
            </w:r>
          </w:p>
        </w:tc>
      </w:tr>
      <w:tr w:rsidR="00207C13" w:rsidRPr="00207C13" w14:paraId="572F3A0A" w14:textId="77777777" w:rsidTr="009F69F9">
        <w:trPr>
          <w:trHeight w:val="300"/>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3E4579B2" w14:textId="77777777" w:rsidR="00207C13" w:rsidRPr="00AD4CF8" w:rsidRDefault="00207C13" w:rsidP="00AD4CF8">
            <w:pPr>
              <w:pStyle w:val="af7"/>
              <w:jc w:val="center"/>
              <w:rPr>
                <w:b/>
                <w:bCs/>
              </w:rPr>
            </w:pPr>
          </w:p>
        </w:tc>
        <w:tc>
          <w:tcPr>
            <w:tcW w:w="4800" w:type="dxa"/>
            <w:tcBorders>
              <w:top w:val="nil"/>
              <w:left w:val="nil"/>
              <w:bottom w:val="single" w:sz="4" w:space="0" w:color="auto"/>
              <w:right w:val="single" w:sz="4" w:space="0" w:color="auto"/>
            </w:tcBorders>
            <w:shd w:val="clear" w:color="000000" w:fill="E7E6E6"/>
            <w:noWrap/>
            <w:vAlign w:val="center"/>
            <w:hideMark/>
          </w:tcPr>
          <w:p w14:paraId="0A5A6E8B" w14:textId="77777777" w:rsidR="00207C13" w:rsidRPr="00AD4CF8" w:rsidRDefault="00207C13" w:rsidP="00AD4CF8">
            <w:pPr>
              <w:pStyle w:val="af7"/>
              <w:jc w:val="center"/>
              <w:rPr>
                <w:b/>
                <w:bCs/>
              </w:rPr>
            </w:pPr>
            <w:r w:rsidRPr="00AD4CF8">
              <w:rPr>
                <w:rFonts w:hint="eastAsia"/>
                <w:b/>
                <w:bCs/>
              </w:rPr>
              <w:t>対策内容</w:t>
            </w:r>
          </w:p>
        </w:tc>
        <w:tc>
          <w:tcPr>
            <w:tcW w:w="1200" w:type="dxa"/>
            <w:tcBorders>
              <w:top w:val="nil"/>
              <w:left w:val="nil"/>
              <w:bottom w:val="single" w:sz="4" w:space="0" w:color="auto"/>
              <w:right w:val="single" w:sz="4" w:space="0" w:color="auto"/>
            </w:tcBorders>
            <w:shd w:val="clear" w:color="000000" w:fill="E7E6E6"/>
            <w:noWrap/>
            <w:vAlign w:val="center"/>
            <w:hideMark/>
          </w:tcPr>
          <w:p w14:paraId="4A4F8BE8" w14:textId="77777777" w:rsidR="00207C13" w:rsidRPr="00AD4CF8" w:rsidRDefault="00207C13" w:rsidP="00AD4CF8">
            <w:pPr>
              <w:pStyle w:val="af7"/>
              <w:jc w:val="center"/>
              <w:rPr>
                <w:b/>
                <w:bCs/>
              </w:rPr>
            </w:pPr>
            <w:r w:rsidRPr="00AD4CF8">
              <w:rPr>
                <w:rFonts w:hint="eastAsia"/>
                <w:b/>
                <w:bCs/>
              </w:rPr>
              <w:t>誰が</w:t>
            </w:r>
          </w:p>
        </w:tc>
        <w:tc>
          <w:tcPr>
            <w:tcW w:w="1200" w:type="dxa"/>
            <w:tcBorders>
              <w:top w:val="nil"/>
              <w:left w:val="nil"/>
              <w:bottom w:val="single" w:sz="4" w:space="0" w:color="auto"/>
              <w:right w:val="single" w:sz="4" w:space="0" w:color="auto"/>
            </w:tcBorders>
            <w:shd w:val="clear" w:color="000000" w:fill="E7E6E6"/>
            <w:noWrap/>
            <w:vAlign w:val="center"/>
            <w:hideMark/>
          </w:tcPr>
          <w:p w14:paraId="68B73312" w14:textId="77777777" w:rsidR="00207C13" w:rsidRPr="00AD4CF8" w:rsidRDefault="00207C13" w:rsidP="00AD4CF8">
            <w:pPr>
              <w:pStyle w:val="af7"/>
              <w:jc w:val="center"/>
              <w:rPr>
                <w:b/>
                <w:bCs/>
              </w:rPr>
            </w:pPr>
            <w:r w:rsidRPr="00AD4CF8">
              <w:rPr>
                <w:rFonts w:hint="eastAsia"/>
                <w:b/>
                <w:bCs/>
              </w:rPr>
              <w:t>いつ</w:t>
            </w:r>
          </w:p>
        </w:tc>
      </w:tr>
      <w:tr w:rsidR="00207C13" w:rsidRPr="00207C13" w14:paraId="6138FD9A"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9D27F2D" w14:textId="42738F69"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2B65D09E" w14:textId="66518A08"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7C010D1E" w14:textId="61293B68"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4F61424A" w14:textId="05D8F135" w:rsidR="00207C13" w:rsidRPr="00207C13" w:rsidRDefault="00207C13" w:rsidP="00AD4CF8">
            <w:pPr>
              <w:pStyle w:val="af7"/>
            </w:pPr>
          </w:p>
        </w:tc>
      </w:tr>
      <w:tr w:rsidR="00207C13" w:rsidRPr="00207C13" w14:paraId="72D4FAB2"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6265EC49" w14:textId="6EAA2B5C"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7B26A992" w14:textId="114E4F9A"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15444C50" w14:textId="04507F12"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78305FB7" w14:textId="1F278AE4" w:rsidR="00207C13" w:rsidRPr="00207C13" w:rsidRDefault="00207C13" w:rsidP="00AD4CF8">
            <w:pPr>
              <w:pStyle w:val="af7"/>
            </w:pPr>
          </w:p>
        </w:tc>
      </w:tr>
      <w:tr w:rsidR="00207C13" w:rsidRPr="00207C13" w14:paraId="7601323E"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6FA26B62" w14:textId="4B080CE4" w:rsidR="00207C13" w:rsidRPr="00207C13" w:rsidRDefault="00207C13" w:rsidP="00AD4CF8">
            <w:pPr>
              <w:pStyle w:val="af7"/>
            </w:pPr>
          </w:p>
        </w:tc>
        <w:tc>
          <w:tcPr>
            <w:tcW w:w="4800" w:type="dxa"/>
            <w:tcBorders>
              <w:top w:val="nil"/>
              <w:left w:val="nil"/>
              <w:bottom w:val="single" w:sz="4" w:space="0" w:color="auto"/>
              <w:right w:val="single" w:sz="4" w:space="0" w:color="auto"/>
            </w:tcBorders>
            <w:shd w:val="clear" w:color="auto" w:fill="auto"/>
            <w:hideMark/>
          </w:tcPr>
          <w:p w14:paraId="44FE7E05" w14:textId="0EE36C49"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7235638D" w14:textId="45BDDDBF" w:rsidR="00207C13" w:rsidRPr="00207C13" w:rsidRDefault="00207C13" w:rsidP="00AD4CF8">
            <w:pPr>
              <w:pStyle w:val="af7"/>
            </w:pPr>
          </w:p>
        </w:tc>
        <w:tc>
          <w:tcPr>
            <w:tcW w:w="1200" w:type="dxa"/>
            <w:tcBorders>
              <w:top w:val="nil"/>
              <w:left w:val="nil"/>
              <w:bottom w:val="single" w:sz="4" w:space="0" w:color="auto"/>
              <w:right w:val="single" w:sz="4" w:space="0" w:color="auto"/>
            </w:tcBorders>
            <w:shd w:val="clear" w:color="auto" w:fill="auto"/>
            <w:hideMark/>
          </w:tcPr>
          <w:p w14:paraId="0538FAFB" w14:textId="1FF0CF31" w:rsidR="00207C13" w:rsidRPr="00207C13" w:rsidRDefault="00207C13" w:rsidP="00AD4CF8">
            <w:pPr>
              <w:pStyle w:val="af7"/>
            </w:pPr>
          </w:p>
        </w:tc>
      </w:tr>
    </w:tbl>
    <w:p w14:paraId="215AD4B3" w14:textId="3E89B04D" w:rsidR="00C61ED1" w:rsidRDefault="00C61ED1" w:rsidP="00C61ED1">
      <w:pPr>
        <w:pStyle w:val="1"/>
      </w:pPr>
      <w:r w:rsidRPr="00C61ED1">
        <w:rPr>
          <w:rFonts w:hint="eastAsia"/>
        </w:rPr>
        <w:t>７．ヒト・モノ・情報が長期間利用できないときの対応策</w:t>
      </w:r>
    </w:p>
    <w:tbl>
      <w:tblPr>
        <w:tblW w:w="9600" w:type="dxa"/>
        <w:tblCellMar>
          <w:left w:w="99" w:type="dxa"/>
          <w:right w:w="99" w:type="dxa"/>
        </w:tblCellMar>
        <w:tblLook w:val="04A0" w:firstRow="1" w:lastRow="0" w:firstColumn="1" w:lastColumn="0" w:noHBand="0" w:noVBand="1"/>
      </w:tblPr>
      <w:tblGrid>
        <w:gridCol w:w="2400"/>
        <w:gridCol w:w="4800"/>
        <w:gridCol w:w="1200"/>
        <w:gridCol w:w="1200"/>
      </w:tblGrid>
      <w:tr w:rsidR="00C61ED1" w:rsidRPr="00207C13" w14:paraId="0CAB68A3" w14:textId="77777777" w:rsidTr="009F69F9">
        <w:trPr>
          <w:trHeight w:val="300"/>
        </w:trPr>
        <w:tc>
          <w:tcPr>
            <w:tcW w:w="2400" w:type="dxa"/>
            <w:vMerge w:val="restart"/>
            <w:tcBorders>
              <w:top w:val="single" w:sz="4" w:space="0" w:color="auto"/>
              <w:left w:val="single" w:sz="4" w:space="0" w:color="auto"/>
              <w:bottom w:val="single" w:sz="4" w:space="0" w:color="000000"/>
              <w:right w:val="single" w:sz="4" w:space="0" w:color="auto"/>
            </w:tcBorders>
            <w:shd w:val="clear" w:color="000000" w:fill="E7E6E6"/>
            <w:noWrap/>
            <w:vAlign w:val="center"/>
            <w:hideMark/>
          </w:tcPr>
          <w:p w14:paraId="059FC3F0" w14:textId="77777777" w:rsidR="00C61ED1" w:rsidRPr="00AD4CF8" w:rsidRDefault="00C61ED1" w:rsidP="00AD4CF8">
            <w:pPr>
              <w:pStyle w:val="af7"/>
              <w:jc w:val="center"/>
              <w:rPr>
                <w:b/>
                <w:bCs/>
              </w:rPr>
            </w:pPr>
            <w:r w:rsidRPr="00AD4CF8">
              <w:rPr>
                <w:rFonts w:hint="eastAsia"/>
                <w:b/>
                <w:bCs/>
              </w:rPr>
              <w:t>現状での対策課題</w:t>
            </w:r>
          </w:p>
        </w:tc>
        <w:tc>
          <w:tcPr>
            <w:tcW w:w="7200"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5D2C6F01" w14:textId="77777777" w:rsidR="00C61ED1" w:rsidRPr="00AD4CF8" w:rsidRDefault="00C61ED1" w:rsidP="00AD4CF8">
            <w:pPr>
              <w:pStyle w:val="af7"/>
              <w:jc w:val="center"/>
              <w:rPr>
                <w:b/>
                <w:bCs/>
              </w:rPr>
            </w:pPr>
            <w:r w:rsidRPr="00AD4CF8">
              <w:rPr>
                <w:rFonts w:hint="eastAsia"/>
                <w:b/>
                <w:bCs/>
              </w:rPr>
              <w:t>実施すべき対策</w:t>
            </w:r>
          </w:p>
        </w:tc>
      </w:tr>
      <w:tr w:rsidR="00C61ED1" w:rsidRPr="00207C13" w14:paraId="0CA8EB64" w14:textId="77777777" w:rsidTr="009F69F9">
        <w:trPr>
          <w:trHeight w:val="300"/>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26D9DE94" w14:textId="77777777" w:rsidR="00C61ED1" w:rsidRPr="00AD4CF8" w:rsidRDefault="00C61ED1" w:rsidP="00AD4CF8">
            <w:pPr>
              <w:pStyle w:val="af7"/>
              <w:jc w:val="center"/>
              <w:rPr>
                <w:b/>
                <w:bCs/>
              </w:rPr>
            </w:pPr>
          </w:p>
        </w:tc>
        <w:tc>
          <w:tcPr>
            <w:tcW w:w="4800" w:type="dxa"/>
            <w:tcBorders>
              <w:top w:val="nil"/>
              <w:left w:val="nil"/>
              <w:bottom w:val="single" w:sz="4" w:space="0" w:color="auto"/>
              <w:right w:val="single" w:sz="4" w:space="0" w:color="auto"/>
            </w:tcBorders>
            <w:shd w:val="clear" w:color="000000" w:fill="E7E6E6"/>
            <w:noWrap/>
            <w:vAlign w:val="center"/>
            <w:hideMark/>
          </w:tcPr>
          <w:p w14:paraId="0F3C916F" w14:textId="77777777" w:rsidR="00C61ED1" w:rsidRPr="00AD4CF8" w:rsidRDefault="00C61ED1" w:rsidP="00AD4CF8">
            <w:pPr>
              <w:pStyle w:val="af7"/>
              <w:jc w:val="center"/>
              <w:rPr>
                <w:b/>
                <w:bCs/>
              </w:rPr>
            </w:pPr>
            <w:r w:rsidRPr="00AD4CF8">
              <w:rPr>
                <w:rFonts w:hint="eastAsia"/>
                <w:b/>
                <w:bCs/>
              </w:rPr>
              <w:t>対策内容</w:t>
            </w:r>
          </w:p>
        </w:tc>
        <w:tc>
          <w:tcPr>
            <w:tcW w:w="1200" w:type="dxa"/>
            <w:tcBorders>
              <w:top w:val="nil"/>
              <w:left w:val="nil"/>
              <w:bottom w:val="single" w:sz="4" w:space="0" w:color="auto"/>
              <w:right w:val="single" w:sz="4" w:space="0" w:color="auto"/>
            </w:tcBorders>
            <w:shd w:val="clear" w:color="000000" w:fill="E7E6E6"/>
            <w:noWrap/>
            <w:vAlign w:val="center"/>
            <w:hideMark/>
          </w:tcPr>
          <w:p w14:paraId="21A4159C" w14:textId="77777777" w:rsidR="00C61ED1" w:rsidRPr="00AD4CF8" w:rsidRDefault="00C61ED1" w:rsidP="00AD4CF8">
            <w:pPr>
              <w:pStyle w:val="af7"/>
              <w:jc w:val="center"/>
              <w:rPr>
                <w:b/>
                <w:bCs/>
              </w:rPr>
            </w:pPr>
            <w:r w:rsidRPr="00AD4CF8">
              <w:rPr>
                <w:rFonts w:hint="eastAsia"/>
                <w:b/>
                <w:bCs/>
              </w:rPr>
              <w:t>誰が</w:t>
            </w:r>
          </w:p>
        </w:tc>
        <w:tc>
          <w:tcPr>
            <w:tcW w:w="1200" w:type="dxa"/>
            <w:tcBorders>
              <w:top w:val="nil"/>
              <w:left w:val="nil"/>
              <w:bottom w:val="single" w:sz="4" w:space="0" w:color="auto"/>
              <w:right w:val="single" w:sz="4" w:space="0" w:color="auto"/>
            </w:tcBorders>
            <w:shd w:val="clear" w:color="000000" w:fill="E7E6E6"/>
            <w:noWrap/>
            <w:vAlign w:val="center"/>
            <w:hideMark/>
          </w:tcPr>
          <w:p w14:paraId="2EDDC3AF" w14:textId="77777777" w:rsidR="00C61ED1" w:rsidRPr="00AD4CF8" w:rsidRDefault="00C61ED1" w:rsidP="00AD4CF8">
            <w:pPr>
              <w:pStyle w:val="af7"/>
              <w:jc w:val="center"/>
              <w:rPr>
                <w:b/>
                <w:bCs/>
              </w:rPr>
            </w:pPr>
            <w:r w:rsidRPr="00AD4CF8">
              <w:rPr>
                <w:rFonts w:hint="eastAsia"/>
                <w:b/>
                <w:bCs/>
              </w:rPr>
              <w:t>いつ</w:t>
            </w:r>
          </w:p>
        </w:tc>
      </w:tr>
      <w:tr w:rsidR="00C61ED1" w:rsidRPr="00207C13" w14:paraId="0D2036ED"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75B1480" w14:textId="7449465E" w:rsidR="00C61ED1" w:rsidRPr="00207C13" w:rsidRDefault="00C61ED1" w:rsidP="00AD4CF8">
            <w:pPr>
              <w:pStyle w:val="af7"/>
            </w:pPr>
          </w:p>
        </w:tc>
        <w:tc>
          <w:tcPr>
            <w:tcW w:w="4800" w:type="dxa"/>
            <w:tcBorders>
              <w:top w:val="nil"/>
              <w:left w:val="nil"/>
              <w:bottom w:val="single" w:sz="4" w:space="0" w:color="auto"/>
              <w:right w:val="single" w:sz="4" w:space="0" w:color="auto"/>
            </w:tcBorders>
            <w:shd w:val="clear" w:color="auto" w:fill="auto"/>
            <w:hideMark/>
          </w:tcPr>
          <w:p w14:paraId="0C2E3CAF" w14:textId="3A1D6D80" w:rsidR="00C61ED1" w:rsidRPr="00207C13" w:rsidRDefault="00C61ED1" w:rsidP="00AD4CF8">
            <w:pPr>
              <w:pStyle w:val="af7"/>
            </w:pPr>
          </w:p>
        </w:tc>
        <w:tc>
          <w:tcPr>
            <w:tcW w:w="1200" w:type="dxa"/>
            <w:tcBorders>
              <w:top w:val="nil"/>
              <w:left w:val="nil"/>
              <w:bottom w:val="single" w:sz="4" w:space="0" w:color="auto"/>
              <w:right w:val="single" w:sz="4" w:space="0" w:color="auto"/>
            </w:tcBorders>
            <w:shd w:val="clear" w:color="auto" w:fill="auto"/>
            <w:hideMark/>
          </w:tcPr>
          <w:p w14:paraId="64DAB24E" w14:textId="15FE89F7" w:rsidR="00C61ED1" w:rsidRPr="00207C13" w:rsidRDefault="00C61ED1" w:rsidP="00AD4CF8">
            <w:pPr>
              <w:pStyle w:val="af7"/>
            </w:pPr>
          </w:p>
        </w:tc>
        <w:tc>
          <w:tcPr>
            <w:tcW w:w="1200" w:type="dxa"/>
            <w:tcBorders>
              <w:top w:val="nil"/>
              <w:left w:val="nil"/>
              <w:bottom w:val="single" w:sz="4" w:space="0" w:color="auto"/>
              <w:right w:val="single" w:sz="4" w:space="0" w:color="auto"/>
            </w:tcBorders>
            <w:shd w:val="clear" w:color="auto" w:fill="auto"/>
            <w:hideMark/>
          </w:tcPr>
          <w:p w14:paraId="34F74509" w14:textId="60FF80A0" w:rsidR="00C61ED1" w:rsidRPr="00207C13" w:rsidRDefault="00C61ED1" w:rsidP="00AD4CF8">
            <w:pPr>
              <w:pStyle w:val="af7"/>
            </w:pPr>
          </w:p>
        </w:tc>
      </w:tr>
      <w:tr w:rsidR="00C61ED1" w:rsidRPr="00207C13" w14:paraId="56F9AA65"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27E7CE9B" w14:textId="44F6674C" w:rsidR="00C61ED1" w:rsidRPr="00207C13" w:rsidRDefault="00C61ED1" w:rsidP="00AD4CF8">
            <w:pPr>
              <w:pStyle w:val="af7"/>
            </w:pPr>
          </w:p>
        </w:tc>
        <w:tc>
          <w:tcPr>
            <w:tcW w:w="4800" w:type="dxa"/>
            <w:tcBorders>
              <w:top w:val="nil"/>
              <w:left w:val="nil"/>
              <w:bottom w:val="single" w:sz="4" w:space="0" w:color="auto"/>
              <w:right w:val="single" w:sz="4" w:space="0" w:color="auto"/>
            </w:tcBorders>
            <w:shd w:val="clear" w:color="auto" w:fill="auto"/>
            <w:hideMark/>
          </w:tcPr>
          <w:p w14:paraId="02EDE61B" w14:textId="3BE59B09" w:rsidR="00C61ED1" w:rsidRPr="00207C13" w:rsidRDefault="00C61ED1" w:rsidP="00AD4CF8">
            <w:pPr>
              <w:pStyle w:val="af7"/>
            </w:pPr>
          </w:p>
        </w:tc>
        <w:tc>
          <w:tcPr>
            <w:tcW w:w="1200" w:type="dxa"/>
            <w:tcBorders>
              <w:top w:val="nil"/>
              <w:left w:val="nil"/>
              <w:bottom w:val="single" w:sz="4" w:space="0" w:color="auto"/>
              <w:right w:val="single" w:sz="4" w:space="0" w:color="auto"/>
            </w:tcBorders>
            <w:shd w:val="clear" w:color="auto" w:fill="auto"/>
            <w:hideMark/>
          </w:tcPr>
          <w:p w14:paraId="7BA14C75" w14:textId="72798C99" w:rsidR="00C61ED1" w:rsidRPr="00207C13" w:rsidRDefault="00C61ED1" w:rsidP="00AD4CF8">
            <w:pPr>
              <w:pStyle w:val="af7"/>
            </w:pPr>
          </w:p>
        </w:tc>
        <w:tc>
          <w:tcPr>
            <w:tcW w:w="1200" w:type="dxa"/>
            <w:tcBorders>
              <w:top w:val="nil"/>
              <w:left w:val="nil"/>
              <w:bottom w:val="single" w:sz="4" w:space="0" w:color="auto"/>
              <w:right w:val="single" w:sz="4" w:space="0" w:color="auto"/>
            </w:tcBorders>
            <w:shd w:val="clear" w:color="auto" w:fill="auto"/>
            <w:hideMark/>
          </w:tcPr>
          <w:p w14:paraId="75FF1C9D" w14:textId="3C13ABBD" w:rsidR="00C61ED1" w:rsidRPr="00207C13" w:rsidRDefault="00C61ED1" w:rsidP="00AD4CF8">
            <w:pPr>
              <w:pStyle w:val="af7"/>
            </w:pPr>
          </w:p>
        </w:tc>
      </w:tr>
      <w:tr w:rsidR="00C61ED1" w:rsidRPr="00207C13" w14:paraId="3A1BB0E3" w14:textId="77777777" w:rsidTr="009F69F9">
        <w:trPr>
          <w:trHeight w:val="6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30ACC2B" w14:textId="59B049B3" w:rsidR="00C61ED1" w:rsidRPr="00207C13" w:rsidRDefault="00C61ED1" w:rsidP="00AD4CF8">
            <w:pPr>
              <w:pStyle w:val="af7"/>
            </w:pPr>
          </w:p>
        </w:tc>
        <w:tc>
          <w:tcPr>
            <w:tcW w:w="4800" w:type="dxa"/>
            <w:tcBorders>
              <w:top w:val="nil"/>
              <w:left w:val="nil"/>
              <w:bottom w:val="single" w:sz="4" w:space="0" w:color="auto"/>
              <w:right w:val="single" w:sz="4" w:space="0" w:color="auto"/>
            </w:tcBorders>
            <w:shd w:val="clear" w:color="auto" w:fill="auto"/>
            <w:hideMark/>
          </w:tcPr>
          <w:p w14:paraId="1047618B" w14:textId="5B084246" w:rsidR="00C61ED1" w:rsidRPr="00207C13" w:rsidRDefault="00C61ED1" w:rsidP="00AD4CF8">
            <w:pPr>
              <w:pStyle w:val="af7"/>
            </w:pPr>
          </w:p>
        </w:tc>
        <w:tc>
          <w:tcPr>
            <w:tcW w:w="1200" w:type="dxa"/>
            <w:tcBorders>
              <w:top w:val="nil"/>
              <w:left w:val="nil"/>
              <w:bottom w:val="single" w:sz="4" w:space="0" w:color="auto"/>
              <w:right w:val="single" w:sz="4" w:space="0" w:color="auto"/>
            </w:tcBorders>
            <w:shd w:val="clear" w:color="auto" w:fill="auto"/>
            <w:hideMark/>
          </w:tcPr>
          <w:p w14:paraId="1D75D5C2" w14:textId="66E366FF" w:rsidR="00C61ED1" w:rsidRPr="00207C13" w:rsidRDefault="00C61ED1" w:rsidP="00AD4CF8">
            <w:pPr>
              <w:pStyle w:val="af7"/>
            </w:pPr>
          </w:p>
        </w:tc>
        <w:tc>
          <w:tcPr>
            <w:tcW w:w="1200" w:type="dxa"/>
            <w:tcBorders>
              <w:top w:val="nil"/>
              <w:left w:val="nil"/>
              <w:bottom w:val="single" w:sz="4" w:space="0" w:color="auto"/>
              <w:right w:val="single" w:sz="4" w:space="0" w:color="auto"/>
            </w:tcBorders>
            <w:shd w:val="clear" w:color="auto" w:fill="auto"/>
            <w:hideMark/>
          </w:tcPr>
          <w:p w14:paraId="4C963929" w14:textId="3CF3303C" w:rsidR="00C61ED1" w:rsidRPr="00207C13" w:rsidRDefault="00C61ED1" w:rsidP="00AD4CF8">
            <w:pPr>
              <w:pStyle w:val="af7"/>
            </w:pPr>
          </w:p>
        </w:tc>
      </w:tr>
    </w:tbl>
    <w:p w14:paraId="35D0EC7B" w14:textId="2B0D0D71" w:rsidR="00AD4CF8" w:rsidRDefault="00AD4CF8" w:rsidP="00AD4CF8"/>
    <w:p w14:paraId="6357ED6F" w14:textId="77777777" w:rsidR="00AD4CF8" w:rsidRDefault="00AD4CF8" w:rsidP="00AD4CF8">
      <w:r>
        <w:br w:type="page"/>
      </w:r>
    </w:p>
    <w:p w14:paraId="7C9D0CC6" w14:textId="69C27037" w:rsidR="00207C13" w:rsidRDefault="00C61ED1" w:rsidP="006500EE">
      <w:pPr>
        <w:pStyle w:val="a3"/>
      </w:pPr>
      <w:bookmarkStart w:id="7" w:name="_Hlk76912975"/>
      <w:r w:rsidRPr="00C61ED1">
        <w:rPr>
          <w:rFonts w:hint="eastAsia"/>
        </w:rPr>
        <w:lastRenderedPageBreak/>
        <w:t>【Ⅳ】緊急時の体制整備</w:t>
      </w:r>
    </w:p>
    <w:p w14:paraId="1BCB2A17" w14:textId="588E4157" w:rsidR="006500EE" w:rsidRDefault="009402F6" w:rsidP="009402F6">
      <w:pPr>
        <w:pStyle w:val="1"/>
      </w:pPr>
      <w:bookmarkStart w:id="8" w:name="_Hlk76913062"/>
      <w:bookmarkEnd w:id="7"/>
      <w:r w:rsidRPr="009402F6">
        <w:rPr>
          <w:rFonts w:hint="eastAsia"/>
        </w:rPr>
        <w:t>８．緊急時の統括責任者</w:t>
      </w:r>
    </w:p>
    <w:bookmarkEnd w:id="8"/>
    <w:p w14:paraId="45AF7BCB" w14:textId="260BDCD3" w:rsidR="009402F6" w:rsidRPr="009402F6" w:rsidRDefault="009402F6" w:rsidP="00E37653">
      <w:r w:rsidRPr="009402F6">
        <w:rPr>
          <w:rFonts w:hint="eastAsia"/>
        </w:rPr>
        <w:t>自然災害等の発災により、緊急事態となった際</w:t>
      </w:r>
      <w:r w:rsidR="00D548A7">
        <w:rPr>
          <w:rFonts w:hint="eastAsia"/>
        </w:rPr>
        <w:t>、</w:t>
      </w:r>
      <w:r w:rsidRPr="009402F6">
        <w:rPr>
          <w:rFonts w:hint="eastAsia"/>
        </w:rPr>
        <w:t>統括責任者及び代理責任者は以下のとおりとする</w:t>
      </w:r>
      <w:r w:rsidR="00E37653">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6946"/>
      </w:tblGrid>
      <w:tr w:rsidR="009402F6" w:rsidRPr="009402F6" w14:paraId="2C671488" w14:textId="77777777" w:rsidTr="00AD4CF8">
        <w:trPr>
          <w:trHeight w:val="453"/>
        </w:trPr>
        <w:tc>
          <w:tcPr>
            <w:tcW w:w="2830" w:type="dxa"/>
            <w:shd w:val="clear" w:color="000000" w:fill="E7E6E6"/>
            <w:vAlign w:val="center"/>
            <w:hideMark/>
          </w:tcPr>
          <w:p w14:paraId="58532185" w14:textId="77777777" w:rsidR="009402F6" w:rsidRPr="00AD4CF8" w:rsidRDefault="009402F6" w:rsidP="00AD4CF8">
            <w:pPr>
              <w:pStyle w:val="af7"/>
              <w:jc w:val="center"/>
              <w:rPr>
                <w:b/>
                <w:bCs/>
              </w:rPr>
            </w:pPr>
            <w:bookmarkStart w:id="9" w:name="_Hlk76913120"/>
            <w:r w:rsidRPr="00AD4CF8">
              <w:rPr>
                <w:rFonts w:hint="eastAsia"/>
                <w:b/>
                <w:bCs/>
              </w:rPr>
              <w:t>統括責任者</w:t>
            </w:r>
          </w:p>
        </w:tc>
        <w:tc>
          <w:tcPr>
            <w:tcW w:w="6946" w:type="dxa"/>
            <w:shd w:val="clear" w:color="auto" w:fill="auto"/>
            <w:vAlign w:val="center"/>
          </w:tcPr>
          <w:p w14:paraId="0839CC81" w14:textId="1C93325C" w:rsidR="009402F6" w:rsidRPr="009402F6" w:rsidRDefault="009402F6" w:rsidP="00AD4CF8">
            <w:pPr>
              <w:pStyle w:val="af7"/>
            </w:pPr>
          </w:p>
        </w:tc>
      </w:tr>
      <w:tr w:rsidR="009402F6" w:rsidRPr="009402F6" w14:paraId="1863CE85" w14:textId="77777777" w:rsidTr="00AD4CF8">
        <w:trPr>
          <w:trHeight w:val="453"/>
        </w:trPr>
        <w:tc>
          <w:tcPr>
            <w:tcW w:w="2830" w:type="dxa"/>
            <w:shd w:val="clear" w:color="000000" w:fill="E7E6E6"/>
            <w:vAlign w:val="center"/>
            <w:hideMark/>
          </w:tcPr>
          <w:p w14:paraId="098B6A92" w14:textId="77777777" w:rsidR="009402F6" w:rsidRPr="00AD4CF8" w:rsidRDefault="009402F6" w:rsidP="00AD4CF8">
            <w:pPr>
              <w:pStyle w:val="af7"/>
              <w:jc w:val="center"/>
              <w:rPr>
                <w:b/>
                <w:bCs/>
              </w:rPr>
            </w:pPr>
            <w:r w:rsidRPr="00AD4CF8">
              <w:rPr>
                <w:rFonts w:hint="eastAsia"/>
                <w:b/>
                <w:bCs/>
              </w:rPr>
              <w:t>代理責任者①</w:t>
            </w:r>
          </w:p>
        </w:tc>
        <w:tc>
          <w:tcPr>
            <w:tcW w:w="6946" w:type="dxa"/>
            <w:shd w:val="clear" w:color="auto" w:fill="auto"/>
            <w:vAlign w:val="center"/>
          </w:tcPr>
          <w:p w14:paraId="44840941" w14:textId="55FFC77E" w:rsidR="009402F6" w:rsidRPr="009402F6" w:rsidRDefault="009402F6" w:rsidP="00AD4CF8">
            <w:pPr>
              <w:pStyle w:val="af7"/>
            </w:pPr>
          </w:p>
        </w:tc>
      </w:tr>
      <w:tr w:rsidR="009402F6" w:rsidRPr="009402F6" w14:paraId="1284E428" w14:textId="77777777" w:rsidTr="00AD4CF8">
        <w:trPr>
          <w:trHeight w:val="453"/>
        </w:trPr>
        <w:tc>
          <w:tcPr>
            <w:tcW w:w="2830" w:type="dxa"/>
            <w:shd w:val="clear" w:color="000000" w:fill="E7E6E6"/>
            <w:vAlign w:val="center"/>
            <w:hideMark/>
          </w:tcPr>
          <w:p w14:paraId="47F677DE" w14:textId="77777777" w:rsidR="009402F6" w:rsidRPr="00AD4CF8" w:rsidRDefault="009402F6" w:rsidP="00AD4CF8">
            <w:pPr>
              <w:pStyle w:val="af7"/>
              <w:jc w:val="center"/>
              <w:rPr>
                <w:b/>
                <w:bCs/>
              </w:rPr>
            </w:pPr>
            <w:r w:rsidRPr="00AD4CF8">
              <w:rPr>
                <w:rFonts w:hint="eastAsia"/>
                <w:b/>
                <w:bCs/>
              </w:rPr>
              <w:t>代理責任者②</w:t>
            </w:r>
          </w:p>
        </w:tc>
        <w:tc>
          <w:tcPr>
            <w:tcW w:w="6946" w:type="dxa"/>
            <w:shd w:val="clear" w:color="auto" w:fill="auto"/>
            <w:vAlign w:val="center"/>
          </w:tcPr>
          <w:p w14:paraId="5561584A" w14:textId="5094FEF8" w:rsidR="009402F6" w:rsidRPr="009402F6" w:rsidRDefault="009402F6" w:rsidP="00AD4CF8">
            <w:pPr>
              <w:pStyle w:val="af7"/>
            </w:pPr>
          </w:p>
        </w:tc>
      </w:tr>
    </w:tbl>
    <w:bookmarkEnd w:id="9"/>
    <w:p w14:paraId="6176F160" w14:textId="77777777" w:rsidR="009402F6" w:rsidRDefault="009402F6" w:rsidP="009402F6">
      <w:pPr>
        <w:pStyle w:val="1"/>
      </w:pPr>
      <w:r>
        <w:rPr>
          <w:rFonts w:hint="eastAsia"/>
        </w:rPr>
        <w:t>９．統括責任者が意思決定及び指揮命令すべき初動対応と業務再開手順</w:t>
      </w:r>
    </w:p>
    <w:p w14:paraId="6D8E222E" w14:textId="1670CA0D" w:rsidR="00C87268" w:rsidRPr="00C87268" w:rsidRDefault="009402F6" w:rsidP="00C87268">
      <w:pPr>
        <w:pStyle w:val="1"/>
        <w:rPr>
          <w:b w:val="0"/>
          <w:bCs w:val="0"/>
        </w:rPr>
      </w:pPr>
      <w:bookmarkStart w:id="10" w:name="_Hlk76913470"/>
      <w:r w:rsidRPr="00D548A7">
        <w:rPr>
          <w:rStyle w:val="a9"/>
          <w:rFonts w:hint="eastAsia"/>
          <w:b/>
          <w:i w:val="0"/>
          <w:iCs w:val="0"/>
        </w:rPr>
        <w:t>初動体制</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2552"/>
        <w:gridCol w:w="1540"/>
        <w:gridCol w:w="2820"/>
      </w:tblGrid>
      <w:tr w:rsidR="00C87268" w:rsidRPr="009402F6" w14:paraId="389D4E56" w14:textId="77777777" w:rsidTr="00C87268">
        <w:trPr>
          <w:trHeight w:val="415"/>
        </w:trPr>
        <w:tc>
          <w:tcPr>
            <w:tcW w:w="2830" w:type="dxa"/>
            <w:shd w:val="clear" w:color="000000" w:fill="E7E6E6"/>
            <w:vAlign w:val="center"/>
            <w:hideMark/>
          </w:tcPr>
          <w:p w14:paraId="1A2A643D" w14:textId="06600291" w:rsidR="00C87268" w:rsidRPr="00AD4CF8" w:rsidRDefault="00C87268" w:rsidP="00C87268">
            <w:pPr>
              <w:pStyle w:val="af7"/>
              <w:jc w:val="center"/>
              <w:rPr>
                <w:b/>
                <w:bCs/>
              </w:rPr>
            </w:pPr>
            <w:r>
              <w:rPr>
                <w:rFonts w:hint="eastAsia"/>
                <w:b/>
                <w:bCs/>
              </w:rPr>
              <w:t>項目</w:t>
            </w:r>
          </w:p>
        </w:tc>
        <w:tc>
          <w:tcPr>
            <w:tcW w:w="2552" w:type="dxa"/>
            <w:shd w:val="clear" w:color="000000" w:fill="E7E6E6"/>
            <w:vAlign w:val="center"/>
            <w:hideMark/>
          </w:tcPr>
          <w:p w14:paraId="675444A9" w14:textId="58A21816" w:rsidR="00C87268" w:rsidRPr="00AD4CF8" w:rsidRDefault="00C87268" w:rsidP="00C87268">
            <w:pPr>
              <w:pStyle w:val="af7"/>
              <w:jc w:val="center"/>
              <w:rPr>
                <w:b/>
                <w:bCs/>
              </w:rPr>
            </w:pPr>
            <w:r w:rsidRPr="00AD4CF8">
              <w:rPr>
                <w:rFonts w:hint="eastAsia"/>
                <w:b/>
                <w:bCs/>
              </w:rPr>
              <w:t>対応内容例</w:t>
            </w:r>
          </w:p>
        </w:tc>
        <w:tc>
          <w:tcPr>
            <w:tcW w:w="1540" w:type="dxa"/>
            <w:shd w:val="clear" w:color="000000" w:fill="E7E6E6"/>
            <w:vAlign w:val="center"/>
          </w:tcPr>
          <w:p w14:paraId="03CB3829" w14:textId="5D82F44F" w:rsidR="00C87268" w:rsidRDefault="00C87268" w:rsidP="00C87268">
            <w:pPr>
              <w:pStyle w:val="af7"/>
              <w:jc w:val="center"/>
              <w:rPr>
                <w:b/>
                <w:bCs/>
              </w:rPr>
            </w:pPr>
            <w:r w:rsidRPr="00AD4CF8">
              <w:rPr>
                <w:rFonts w:hint="eastAsia"/>
                <w:b/>
                <w:bCs/>
              </w:rPr>
              <w:t>対応時期</w:t>
            </w:r>
          </w:p>
        </w:tc>
        <w:tc>
          <w:tcPr>
            <w:tcW w:w="2820" w:type="dxa"/>
            <w:shd w:val="clear" w:color="000000" w:fill="E7E6E6"/>
            <w:vAlign w:val="center"/>
            <w:hideMark/>
          </w:tcPr>
          <w:p w14:paraId="26DAF2B2" w14:textId="1A5D2E70" w:rsidR="00C87268" w:rsidRPr="00AD4CF8" w:rsidRDefault="00C87268" w:rsidP="00C87268">
            <w:pPr>
              <w:pStyle w:val="af7"/>
              <w:jc w:val="center"/>
              <w:rPr>
                <w:b/>
                <w:bCs/>
              </w:rPr>
            </w:pPr>
            <w:r>
              <w:rPr>
                <w:rFonts w:hint="eastAsia"/>
                <w:b/>
                <w:bCs/>
              </w:rPr>
              <w:t>事前対策の内容</w:t>
            </w:r>
          </w:p>
        </w:tc>
      </w:tr>
      <w:tr w:rsidR="00A44C2B" w:rsidRPr="009402F6" w14:paraId="4B416EC0" w14:textId="77777777" w:rsidTr="00C87268">
        <w:trPr>
          <w:trHeight w:val="415"/>
        </w:trPr>
        <w:tc>
          <w:tcPr>
            <w:tcW w:w="2830" w:type="dxa"/>
            <w:vMerge w:val="restart"/>
            <w:shd w:val="clear" w:color="auto" w:fill="auto"/>
          </w:tcPr>
          <w:p w14:paraId="05D31183" w14:textId="4EDBFE8E" w:rsidR="00A44C2B" w:rsidRPr="00D548A7" w:rsidRDefault="00A44C2B" w:rsidP="00A44C2B">
            <w:pPr>
              <w:pStyle w:val="af7"/>
              <w:rPr>
                <w:b/>
                <w:bCs/>
              </w:rPr>
            </w:pPr>
            <w:r w:rsidRPr="00C87268">
              <w:rPr>
                <w:rFonts w:hint="eastAsia"/>
                <w:b/>
                <w:bCs/>
              </w:rPr>
              <w:t>人命の安全確保</w:t>
            </w:r>
          </w:p>
        </w:tc>
        <w:tc>
          <w:tcPr>
            <w:tcW w:w="2552" w:type="dxa"/>
            <w:shd w:val="clear" w:color="auto" w:fill="auto"/>
            <w:vAlign w:val="center"/>
          </w:tcPr>
          <w:p w14:paraId="0D538105" w14:textId="5382AA97" w:rsidR="00A44C2B" w:rsidRPr="009402F6" w:rsidRDefault="00A44C2B" w:rsidP="00A44C2B">
            <w:pPr>
              <w:pStyle w:val="af7"/>
            </w:pPr>
            <w:r>
              <w:rPr>
                <w:rFonts w:hint="eastAsia"/>
              </w:rPr>
              <w:t>従業員の避難</w:t>
            </w:r>
          </w:p>
        </w:tc>
        <w:tc>
          <w:tcPr>
            <w:tcW w:w="1540" w:type="dxa"/>
          </w:tcPr>
          <w:p w14:paraId="09BF091B" w14:textId="77777777" w:rsidR="00A44C2B" w:rsidRPr="009402F6" w:rsidRDefault="00A44C2B" w:rsidP="00A44C2B">
            <w:pPr>
              <w:pStyle w:val="af7"/>
            </w:pPr>
          </w:p>
        </w:tc>
        <w:tc>
          <w:tcPr>
            <w:tcW w:w="2820" w:type="dxa"/>
            <w:shd w:val="clear" w:color="auto" w:fill="auto"/>
            <w:vAlign w:val="center"/>
          </w:tcPr>
          <w:p w14:paraId="578959A8" w14:textId="26363C96" w:rsidR="00A44C2B" w:rsidRPr="009402F6" w:rsidRDefault="00A44C2B" w:rsidP="00A44C2B">
            <w:pPr>
              <w:pStyle w:val="af7"/>
            </w:pPr>
          </w:p>
        </w:tc>
      </w:tr>
      <w:tr w:rsidR="00A44C2B" w:rsidRPr="009402F6" w14:paraId="403FE317" w14:textId="77777777" w:rsidTr="00C87268">
        <w:trPr>
          <w:trHeight w:val="415"/>
        </w:trPr>
        <w:tc>
          <w:tcPr>
            <w:tcW w:w="2830" w:type="dxa"/>
            <w:vMerge/>
            <w:shd w:val="clear" w:color="auto" w:fill="auto"/>
          </w:tcPr>
          <w:p w14:paraId="4CD0E9ED" w14:textId="77777777" w:rsidR="00A44C2B" w:rsidRPr="00C87268" w:rsidRDefault="00A44C2B" w:rsidP="00A44C2B">
            <w:pPr>
              <w:pStyle w:val="af7"/>
              <w:rPr>
                <w:rFonts w:hint="eastAsia"/>
                <w:b/>
                <w:bCs/>
              </w:rPr>
            </w:pPr>
          </w:p>
        </w:tc>
        <w:tc>
          <w:tcPr>
            <w:tcW w:w="2552" w:type="dxa"/>
            <w:shd w:val="clear" w:color="auto" w:fill="auto"/>
            <w:vAlign w:val="center"/>
          </w:tcPr>
          <w:p w14:paraId="05AB0783" w14:textId="56D755F2" w:rsidR="00A44C2B" w:rsidRPr="009402F6" w:rsidRDefault="00A44C2B" w:rsidP="00A44C2B">
            <w:pPr>
              <w:pStyle w:val="af7"/>
            </w:pPr>
            <w:r>
              <w:rPr>
                <w:rFonts w:hint="eastAsia"/>
              </w:rPr>
              <w:t>従業員の安否確認</w:t>
            </w:r>
          </w:p>
        </w:tc>
        <w:tc>
          <w:tcPr>
            <w:tcW w:w="1540" w:type="dxa"/>
          </w:tcPr>
          <w:p w14:paraId="0D4BF1FA" w14:textId="77777777" w:rsidR="00A44C2B" w:rsidRPr="009402F6" w:rsidRDefault="00A44C2B" w:rsidP="00A44C2B">
            <w:pPr>
              <w:pStyle w:val="af7"/>
            </w:pPr>
          </w:p>
        </w:tc>
        <w:tc>
          <w:tcPr>
            <w:tcW w:w="2820" w:type="dxa"/>
            <w:shd w:val="clear" w:color="auto" w:fill="auto"/>
            <w:vAlign w:val="center"/>
          </w:tcPr>
          <w:p w14:paraId="358EBEF1" w14:textId="77777777" w:rsidR="00A44C2B" w:rsidRPr="009402F6" w:rsidRDefault="00A44C2B" w:rsidP="00A44C2B">
            <w:pPr>
              <w:pStyle w:val="af7"/>
            </w:pPr>
          </w:p>
        </w:tc>
      </w:tr>
      <w:tr w:rsidR="00A44C2B" w:rsidRPr="009402F6" w14:paraId="5C10E3BF" w14:textId="77777777" w:rsidTr="00C87268">
        <w:trPr>
          <w:trHeight w:val="415"/>
        </w:trPr>
        <w:tc>
          <w:tcPr>
            <w:tcW w:w="2830" w:type="dxa"/>
            <w:vMerge/>
            <w:shd w:val="clear" w:color="auto" w:fill="auto"/>
          </w:tcPr>
          <w:p w14:paraId="14CBF144" w14:textId="77777777" w:rsidR="00A44C2B" w:rsidRPr="00C87268" w:rsidRDefault="00A44C2B" w:rsidP="00C87268">
            <w:pPr>
              <w:pStyle w:val="af7"/>
              <w:rPr>
                <w:rFonts w:hint="eastAsia"/>
                <w:b/>
                <w:bCs/>
              </w:rPr>
            </w:pPr>
          </w:p>
        </w:tc>
        <w:tc>
          <w:tcPr>
            <w:tcW w:w="2552" w:type="dxa"/>
            <w:shd w:val="clear" w:color="auto" w:fill="auto"/>
            <w:vAlign w:val="center"/>
          </w:tcPr>
          <w:p w14:paraId="6EF389C1" w14:textId="77777777" w:rsidR="00A44C2B" w:rsidRPr="009402F6" w:rsidRDefault="00A44C2B" w:rsidP="00C87268">
            <w:pPr>
              <w:pStyle w:val="af7"/>
            </w:pPr>
          </w:p>
        </w:tc>
        <w:tc>
          <w:tcPr>
            <w:tcW w:w="1540" w:type="dxa"/>
          </w:tcPr>
          <w:p w14:paraId="0FF898F8" w14:textId="77777777" w:rsidR="00A44C2B" w:rsidRPr="009402F6" w:rsidRDefault="00A44C2B" w:rsidP="00C87268">
            <w:pPr>
              <w:pStyle w:val="af7"/>
            </w:pPr>
          </w:p>
        </w:tc>
        <w:tc>
          <w:tcPr>
            <w:tcW w:w="2820" w:type="dxa"/>
            <w:shd w:val="clear" w:color="auto" w:fill="auto"/>
          </w:tcPr>
          <w:p w14:paraId="4F110C47" w14:textId="77777777" w:rsidR="00A44C2B" w:rsidRPr="009402F6" w:rsidRDefault="00A44C2B" w:rsidP="00C87268">
            <w:pPr>
              <w:pStyle w:val="af7"/>
            </w:pPr>
          </w:p>
        </w:tc>
      </w:tr>
      <w:tr w:rsidR="00C87268" w:rsidRPr="009402F6" w14:paraId="365B09BF" w14:textId="77777777" w:rsidTr="00C87268">
        <w:trPr>
          <w:trHeight w:val="415"/>
        </w:trPr>
        <w:tc>
          <w:tcPr>
            <w:tcW w:w="2830" w:type="dxa"/>
            <w:shd w:val="clear" w:color="auto" w:fill="auto"/>
          </w:tcPr>
          <w:p w14:paraId="2842AB18" w14:textId="612A956E" w:rsidR="00C87268" w:rsidRPr="00D548A7" w:rsidRDefault="00C87268" w:rsidP="00C87268">
            <w:pPr>
              <w:pStyle w:val="af7"/>
              <w:rPr>
                <w:b/>
                <w:bCs/>
              </w:rPr>
            </w:pPr>
            <w:r w:rsidRPr="00C87268">
              <w:rPr>
                <w:rFonts w:hint="eastAsia"/>
                <w:b/>
                <w:bCs/>
              </w:rPr>
              <w:t>非常時の緊急時体制の構築</w:t>
            </w:r>
          </w:p>
        </w:tc>
        <w:tc>
          <w:tcPr>
            <w:tcW w:w="2552" w:type="dxa"/>
            <w:shd w:val="clear" w:color="auto" w:fill="auto"/>
            <w:vAlign w:val="center"/>
          </w:tcPr>
          <w:p w14:paraId="20AA8E6A" w14:textId="05161C80" w:rsidR="00C87268" w:rsidRPr="009402F6" w:rsidRDefault="00C87268" w:rsidP="00C87268">
            <w:pPr>
              <w:pStyle w:val="af7"/>
            </w:pPr>
          </w:p>
        </w:tc>
        <w:tc>
          <w:tcPr>
            <w:tcW w:w="1540" w:type="dxa"/>
          </w:tcPr>
          <w:p w14:paraId="56EA7681" w14:textId="77777777" w:rsidR="00C87268" w:rsidRPr="009402F6" w:rsidRDefault="00C87268" w:rsidP="00C87268">
            <w:pPr>
              <w:pStyle w:val="af7"/>
            </w:pPr>
          </w:p>
        </w:tc>
        <w:tc>
          <w:tcPr>
            <w:tcW w:w="2820" w:type="dxa"/>
            <w:shd w:val="clear" w:color="auto" w:fill="auto"/>
          </w:tcPr>
          <w:p w14:paraId="4A26320D" w14:textId="00CD16A5" w:rsidR="00C87268" w:rsidRPr="009402F6" w:rsidRDefault="00C87268" w:rsidP="00C87268">
            <w:pPr>
              <w:pStyle w:val="af7"/>
            </w:pPr>
          </w:p>
        </w:tc>
      </w:tr>
      <w:tr w:rsidR="00C87268" w:rsidRPr="009402F6" w14:paraId="3331CEEF" w14:textId="77777777" w:rsidTr="00C87268">
        <w:trPr>
          <w:trHeight w:val="415"/>
        </w:trPr>
        <w:tc>
          <w:tcPr>
            <w:tcW w:w="2830" w:type="dxa"/>
            <w:shd w:val="clear" w:color="auto" w:fill="auto"/>
          </w:tcPr>
          <w:p w14:paraId="2AEAB2B2" w14:textId="351245F2" w:rsidR="00C87268" w:rsidRPr="00D548A7" w:rsidRDefault="00C87268" w:rsidP="00C87268">
            <w:pPr>
              <w:pStyle w:val="af7"/>
              <w:rPr>
                <w:b/>
                <w:bCs/>
              </w:rPr>
            </w:pPr>
            <w:r w:rsidRPr="00C87268">
              <w:rPr>
                <w:rFonts w:hint="eastAsia"/>
                <w:b/>
                <w:bCs/>
              </w:rPr>
              <w:t>被害情報の把握・共有</w:t>
            </w:r>
          </w:p>
        </w:tc>
        <w:tc>
          <w:tcPr>
            <w:tcW w:w="2552" w:type="dxa"/>
            <w:shd w:val="clear" w:color="auto" w:fill="auto"/>
            <w:vAlign w:val="center"/>
          </w:tcPr>
          <w:p w14:paraId="08D61D7A" w14:textId="68C7DD12" w:rsidR="00C87268" w:rsidRPr="009402F6" w:rsidRDefault="00C87268" w:rsidP="00C87268">
            <w:pPr>
              <w:pStyle w:val="af7"/>
            </w:pPr>
          </w:p>
        </w:tc>
        <w:tc>
          <w:tcPr>
            <w:tcW w:w="1540" w:type="dxa"/>
          </w:tcPr>
          <w:p w14:paraId="21BB262B" w14:textId="77777777" w:rsidR="00C87268" w:rsidRPr="009402F6" w:rsidRDefault="00C87268" w:rsidP="00C87268">
            <w:pPr>
              <w:pStyle w:val="af7"/>
            </w:pPr>
          </w:p>
        </w:tc>
        <w:tc>
          <w:tcPr>
            <w:tcW w:w="2820" w:type="dxa"/>
            <w:shd w:val="clear" w:color="auto" w:fill="auto"/>
            <w:vAlign w:val="center"/>
          </w:tcPr>
          <w:p w14:paraId="19357763" w14:textId="7BD12667" w:rsidR="00C87268" w:rsidRPr="009402F6" w:rsidRDefault="00C87268" w:rsidP="00C87268">
            <w:pPr>
              <w:pStyle w:val="af7"/>
            </w:pPr>
          </w:p>
        </w:tc>
      </w:tr>
      <w:tr w:rsidR="00C87268" w:rsidRPr="009402F6" w14:paraId="4D2D3AAB" w14:textId="77777777" w:rsidTr="00C87268">
        <w:trPr>
          <w:trHeight w:val="415"/>
        </w:trPr>
        <w:tc>
          <w:tcPr>
            <w:tcW w:w="2830" w:type="dxa"/>
            <w:shd w:val="clear" w:color="auto" w:fill="auto"/>
            <w:vAlign w:val="center"/>
          </w:tcPr>
          <w:p w14:paraId="73ED5A64" w14:textId="5F1B6293" w:rsidR="00C87268" w:rsidRPr="00D548A7" w:rsidRDefault="00C87268" w:rsidP="00AD4CF8">
            <w:pPr>
              <w:pStyle w:val="af7"/>
              <w:rPr>
                <w:b/>
                <w:bCs/>
              </w:rPr>
            </w:pPr>
            <w:r>
              <w:rPr>
                <w:rFonts w:hint="eastAsia"/>
                <w:b/>
                <w:bCs/>
              </w:rPr>
              <w:t>その他の取り組み</w:t>
            </w:r>
          </w:p>
        </w:tc>
        <w:tc>
          <w:tcPr>
            <w:tcW w:w="2552" w:type="dxa"/>
            <w:shd w:val="clear" w:color="auto" w:fill="auto"/>
            <w:vAlign w:val="center"/>
          </w:tcPr>
          <w:p w14:paraId="73B1B605" w14:textId="77777777" w:rsidR="00C87268" w:rsidRPr="009402F6" w:rsidRDefault="00C87268" w:rsidP="00AD4CF8">
            <w:pPr>
              <w:pStyle w:val="af7"/>
            </w:pPr>
          </w:p>
        </w:tc>
        <w:tc>
          <w:tcPr>
            <w:tcW w:w="1540" w:type="dxa"/>
          </w:tcPr>
          <w:p w14:paraId="4EE599AD" w14:textId="77777777" w:rsidR="00C87268" w:rsidRPr="009402F6" w:rsidRDefault="00C87268" w:rsidP="00AD4CF8">
            <w:pPr>
              <w:pStyle w:val="af7"/>
            </w:pPr>
          </w:p>
        </w:tc>
        <w:tc>
          <w:tcPr>
            <w:tcW w:w="2820" w:type="dxa"/>
            <w:shd w:val="clear" w:color="auto" w:fill="auto"/>
            <w:vAlign w:val="center"/>
          </w:tcPr>
          <w:p w14:paraId="03A0DC39" w14:textId="23B41711" w:rsidR="00C87268" w:rsidRPr="009402F6" w:rsidRDefault="00C87268" w:rsidP="00AD4CF8">
            <w:pPr>
              <w:pStyle w:val="af7"/>
            </w:pPr>
          </w:p>
        </w:tc>
      </w:tr>
    </w:tbl>
    <w:p w14:paraId="2232DB10" w14:textId="3C9C3038" w:rsidR="009402F6" w:rsidRDefault="00665FAF" w:rsidP="00665FAF">
      <w:pPr>
        <w:pStyle w:val="1"/>
      </w:pPr>
      <w:r w:rsidRPr="00665FAF">
        <w:rPr>
          <w:rFonts w:hint="eastAsia"/>
        </w:rPr>
        <w:t>復旧（事業継続）に向けた対応</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58"/>
        <w:gridCol w:w="2835"/>
      </w:tblGrid>
      <w:tr w:rsidR="00BE5E2B" w:rsidRPr="00AD4CF8" w14:paraId="0A116D52" w14:textId="77777777" w:rsidTr="00BE5E2B">
        <w:trPr>
          <w:trHeight w:val="415"/>
        </w:trPr>
        <w:tc>
          <w:tcPr>
            <w:tcW w:w="6658" w:type="dxa"/>
            <w:shd w:val="clear" w:color="000000" w:fill="E7E6E6"/>
            <w:vAlign w:val="center"/>
            <w:hideMark/>
          </w:tcPr>
          <w:p w14:paraId="783A4FF1" w14:textId="0745CE63" w:rsidR="00BE5E2B" w:rsidRPr="00AD4CF8" w:rsidRDefault="00BE5E2B" w:rsidP="00A45F40">
            <w:pPr>
              <w:pStyle w:val="af7"/>
              <w:jc w:val="center"/>
              <w:rPr>
                <w:b/>
                <w:bCs/>
              </w:rPr>
            </w:pPr>
            <w:r>
              <w:rPr>
                <w:rFonts w:hint="eastAsia"/>
                <w:b/>
                <w:bCs/>
              </w:rPr>
              <w:t>項目</w:t>
            </w:r>
          </w:p>
        </w:tc>
        <w:tc>
          <w:tcPr>
            <w:tcW w:w="2835" w:type="dxa"/>
            <w:shd w:val="clear" w:color="000000" w:fill="E7E6E6"/>
            <w:vAlign w:val="center"/>
            <w:hideMark/>
          </w:tcPr>
          <w:p w14:paraId="7019C5D0" w14:textId="77777777" w:rsidR="00BE5E2B" w:rsidRPr="00AD4CF8" w:rsidRDefault="00BE5E2B" w:rsidP="00A45F40">
            <w:pPr>
              <w:pStyle w:val="af7"/>
              <w:jc w:val="center"/>
              <w:rPr>
                <w:b/>
                <w:bCs/>
              </w:rPr>
            </w:pPr>
            <w:r w:rsidRPr="00AD4CF8">
              <w:rPr>
                <w:rFonts w:hint="eastAsia"/>
                <w:b/>
                <w:bCs/>
              </w:rPr>
              <w:t>発災後の対応時期</w:t>
            </w:r>
          </w:p>
        </w:tc>
      </w:tr>
      <w:tr w:rsidR="00BE5E2B" w:rsidRPr="009402F6" w14:paraId="756BBED1" w14:textId="77777777" w:rsidTr="00BE5E2B">
        <w:trPr>
          <w:trHeight w:val="415"/>
        </w:trPr>
        <w:tc>
          <w:tcPr>
            <w:tcW w:w="6658" w:type="dxa"/>
            <w:shd w:val="clear" w:color="auto" w:fill="auto"/>
            <w:vAlign w:val="center"/>
          </w:tcPr>
          <w:p w14:paraId="599BA387" w14:textId="77777777" w:rsidR="00BE5E2B" w:rsidRPr="009402F6" w:rsidRDefault="00BE5E2B" w:rsidP="00A45F40">
            <w:pPr>
              <w:pStyle w:val="af7"/>
            </w:pPr>
          </w:p>
        </w:tc>
        <w:tc>
          <w:tcPr>
            <w:tcW w:w="2835" w:type="dxa"/>
            <w:shd w:val="clear" w:color="auto" w:fill="auto"/>
            <w:vAlign w:val="center"/>
          </w:tcPr>
          <w:p w14:paraId="42DD497C" w14:textId="77777777" w:rsidR="00BE5E2B" w:rsidRPr="009402F6" w:rsidRDefault="00BE5E2B" w:rsidP="00A45F40">
            <w:pPr>
              <w:pStyle w:val="af7"/>
            </w:pPr>
          </w:p>
        </w:tc>
      </w:tr>
      <w:tr w:rsidR="00BE5E2B" w:rsidRPr="009402F6" w14:paraId="22E90C60" w14:textId="77777777" w:rsidTr="00BE5E2B">
        <w:trPr>
          <w:trHeight w:val="415"/>
        </w:trPr>
        <w:tc>
          <w:tcPr>
            <w:tcW w:w="6658" w:type="dxa"/>
            <w:shd w:val="clear" w:color="auto" w:fill="auto"/>
            <w:vAlign w:val="center"/>
          </w:tcPr>
          <w:p w14:paraId="41844087" w14:textId="77777777" w:rsidR="00BE5E2B" w:rsidRPr="009402F6" w:rsidRDefault="00BE5E2B" w:rsidP="00A45F40">
            <w:pPr>
              <w:pStyle w:val="af7"/>
            </w:pPr>
          </w:p>
        </w:tc>
        <w:tc>
          <w:tcPr>
            <w:tcW w:w="2835" w:type="dxa"/>
            <w:shd w:val="clear" w:color="auto" w:fill="auto"/>
            <w:vAlign w:val="center"/>
          </w:tcPr>
          <w:p w14:paraId="09AC4467" w14:textId="77777777" w:rsidR="00BE5E2B" w:rsidRPr="009402F6" w:rsidRDefault="00BE5E2B" w:rsidP="00A45F40">
            <w:pPr>
              <w:pStyle w:val="af7"/>
            </w:pPr>
          </w:p>
        </w:tc>
      </w:tr>
      <w:tr w:rsidR="00BE5E2B" w:rsidRPr="009402F6" w14:paraId="0E33D057" w14:textId="77777777" w:rsidTr="00BE5E2B">
        <w:trPr>
          <w:trHeight w:val="415"/>
        </w:trPr>
        <w:tc>
          <w:tcPr>
            <w:tcW w:w="6658" w:type="dxa"/>
            <w:shd w:val="clear" w:color="auto" w:fill="auto"/>
            <w:vAlign w:val="center"/>
          </w:tcPr>
          <w:p w14:paraId="618C8767" w14:textId="77777777" w:rsidR="00BE5E2B" w:rsidRPr="009402F6" w:rsidRDefault="00BE5E2B" w:rsidP="00A45F40">
            <w:pPr>
              <w:pStyle w:val="af7"/>
            </w:pPr>
          </w:p>
        </w:tc>
        <w:tc>
          <w:tcPr>
            <w:tcW w:w="2835" w:type="dxa"/>
            <w:shd w:val="clear" w:color="auto" w:fill="auto"/>
            <w:vAlign w:val="center"/>
          </w:tcPr>
          <w:p w14:paraId="67337406" w14:textId="77777777" w:rsidR="00BE5E2B" w:rsidRPr="009402F6" w:rsidRDefault="00BE5E2B" w:rsidP="00A45F40">
            <w:pPr>
              <w:pStyle w:val="af7"/>
            </w:pPr>
          </w:p>
        </w:tc>
      </w:tr>
    </w:tbl>
    <w:p w14:paraId="5688D506" w14:textId="79D99B1C" w:rsidR="00AD4CF8" w:rsidRDefault="00AD4CF8" w:rsidP="00E37653">
      <w:pPr>
        <w:pStyle w:val="af1"/>
      </w:pPr>
    </w:p>
    <w:bookmarkEnd w:id="10"/>
    <w:p w14:paraId="7E8A22F2" w14:textId="77777777" w:rsidR="00AD4CF8" w:rsidRDefault="00AD4CF8">
      <w:pPr>
        <w:rPr>
          <w:sz w:val="18"/>
          <w:szCs w:val="18"/>
        </w:rPr>
      </w:pPr>
      <w:r>
        <w:br w:type="page"/>
      </w:r>
    </w:p>
    <w:p w14:paraId="18E64133" w14:textId="357139BD" w:rsidR="00665FAF" w:rsidRDefault="00665FAF" w:rsidP="00AD4CF8">
      <w:pPr>
        <w:pStyle w:val="a3"/>
      </w:pPr>
      <w:bookmarkStart w:id="11" w:name="_Hlk76915242"/>
      <w:r w:rsidRPr="00665FAF">
        <w:rPr>
          <w:rFonts w:hint="eastAsia"/>
        </w:rPr>
        <w:lastRenderedPageBreak/>
        <w:t>【Ⅴ】</w:t>
      </w:r>
      <w:r w:rsidRPr="00665FAF">
        <w:t>BCPの定着と運用・改善</w:t>
      </w:r>
    </w:p>
    <w:bookmarkEnd w:id="11"/>
    <w:p w14:paraId="655D5F84" w14:textId="51129D3C" w:rsidR="00665FAF" w:rsidRDefault="00622ABC" w:rsidP="00622ABC">
      <w:pPr>
        <w:pStyle w:val="1"/>
      </w:pPr>
      <w:r w:rsidRPr="00622ABC">
        <w:rPr>
          <w:rFonts w:hint="eastAsia"/>
        </w:rPr>
        <w:t>１０．</w:t>
      </w:r>
      <w:r w:rsidRPr="00622ABC">
        <w:t>BCPの定着</w:t>
      </w:r>
    </w:p>
    <w:p w14:paraId="05443D45" w14:textId="65DD5C98" w:rsidR="00622ABC" w:rsidRDefault="00622ABC" w:rsidP="00622ABC">
      <w:r w:rsidRPr="00622ABC">
        <w:t>BCPの重要性や進捗状況等を社内に周知するため、定期的に従業員に対して、以下の教育・訓練を実施する</w:t>
      </w:r>
    </w:p>
    <w:tbl>
      <w:tblPr>
        <w:tblW w:w="9600" w:type="dxa"/>
        <w:tblCellMar>
          <w:left w:w="99" w:type="dxa"/>
          <w:right w:w="99" w:type="dxa"/>
        </w:tblCellMar>
        <w:tblLook w:val="04A0" w:firstRow="1" w:lastRow="0" w:firstColumn="1" w:lastColumn="0" w:noHBand="0" w:noVBand="1"/>
      </w:tblPr>
      <w:tblGrid>
        <w:gridCol w:w="2646"/>
        <w:gridCol w:w="4437"/>
        <w:gridCol w:w="2517"/>
      </w:tblGrid>
      <w:tr w:rsidR="00622ABC" w:rsidRPr="00622ABC" w14:paraId="10DFBD15" w14:textId="77777777" w:rsidTr="00622ABC">
        <w:trPr>
          <w:trHeight w:val="360"/>
        </w:trPr>
        <w:tc>
          <w:tcPr>
            <w:tcW w:w="9600" w:type="dxa"/>
            <w:gridSpan w:val="3"/>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98897F" w14:textId="77777777" w:rsidR="00622ABC" w:rsidRPr="00AD4CF8" w:rsidRDefault="00622ABC" w:rsidP="00AD4CF8">
            <w:pPr>
              <w:pStyle w:val="af7"/>
              <w:jc w:val="center"/>
              <w:rPr>
                <w:b/>
                <w:bCs/>
              </w:rPr>
            </w:pPr>
            <w:bookmarkStart w:id="12" w:name="_Hlk76915219"/>
            <w:r w:rsidRPr="00AD4CF8">
              <w:rPr>
                <w:rFonts w:hint="eastAsia"/>
                <w:b/>
                <w:bCs/>
              </w:rPr>
              <w:t>教育・訓練計画</w:t>
            </w:r>
          </w:p>
        </w:tc>
      </w:tr>
      <w:tr w:rsidR="00622ABC" w:rsidRPr="00622ABC" w14:paraId="52B264A7" w14:textId="77777777" w:rsidTr="00622ABC">
        <w:trPr>
          <w:trHeight w:val="360"/>
        </w:trPr>
        <w:tc>
          <w:tcPr>
            <w:tcW w:w="2646" w:type="dxa"/>
            <w:tcBorders>
              <w:top w:val="nil"/>
              <w:left w:val="single" w:sz="4" w:space="0" w:color="auto"/>
              <w:bottom w:val="single" w:sz="4" w:space="0" w:color="auto"/>
              <w:right w:val="single" w:sz="4" w:space="0" w:color="auto"/>
            </w:tcBorders>
            <w:shd w:val="clear" w:color="000000" w:fill="E7E6E6"/>
            <w:noWrap/>
            <w:vAlign w:val="center"/>
            <w:hideMark/>
          </w:tcPr>
          <w:p w14:paraId="72659057" w14:textId="5226F2EB" w:rsidR="00622ABC" w:rsidRPr="00AD4CF8" w:rsidRDefault="00622ABC" w:rsidP="00AD4CF8">
            <w:pPr>
              <w:pStyle w:val="af7"/>
              <w:jc w:val="center"/>
              <w:rPr>
                <w:b/>
                <w:bCs/>
              </w:rPr>
            </w:pPr>
            <w:r w:rsidRPr="00AD4CF8">
              <w:rPr>
                <w:rFonts w:hint="eastAsia"/>
                <w:b/>
                <w:bCs/>
              </w:rPr>
              <w:t>誰が*1)</w:t>
            </w:r>
          </w:p>
        </w:tc>
        <w:tc>
          <w:tcPr>
            <w:tcW w:w="4437" w:type="dxa"/>
            <w:tcBorders>
              <w:top w:val="nil"/>
              <w:left w:val="nil"/>
              <w:bottom w:val="single" w:sz="4" w:space="0" w:color="auto"/>
              <w:right w:val="single" w:sz="4" w:space="0" w:color="auto"/>
            </w:tcBorders>
            <w:shd w:val="clear" w:color="000000" w:fill="E7E6E6"/>
            <w:noWrap/>
            <w:vAlign w:val="center"/>
            <w:hideMark/>
          </w:tcPr>
          <w:p w14:paraId="3D5F3EE9" w14:textId="77777777" w:rsidR="00622ABC" w:rsidRPr="00AD4CF8" w:rsidRDefault="00622ABC" w:rsidP="00AD4CF8">
            <w:pPr>
              <w:pStyle w:val="af7"/>
              <w:jc w:val="center"/>
              <w:rPr>
                <w:b/>
                <w:bCs/>
              </w:rPr>
            </w:pPr>
            <w:r w:rsidRPr="00AD4CF8">
              <w:rPr>
                <w:rFonts w:hint="eastAsia"/>
                <w:b/>
                <w:bCs/>
              </w:rPr>
              <w:t>何をする</w:t>
            </w:r>
          </w:p>
        </w:tc>
        <w:tc>
          <w:tcPr>
            <w:tcW w:w="2517" w:type="dxa"/>
            <w:tcBorders>
              <w:top w:val="nil"/>
              <w:left w:val="nil"/>
              <w:bottom w:val="single" w:sz="4" w:space="0" w:color="auto"/>
              <w:right w:val="single" w:sz="4" w:space="0" w:color="auto"/>
            </w:tcBorders>
            <w:shd w:val="clear" w:color="000000" w:fill="E7E6E6"/>
            <w:noWrap/>
            <w:vAlign w:val="center"/>
            <w:hideMark/>
          </w:tcPr>
          <w:p w14:paraId="09FD3A4D" w14:textId="77777777" w:rsidR="00622ABC" w:rsidRPr="00AD4CF8" w:rsidRDefault="00622ABC" w:rsidP="00AD4CF8">
            <w:pPr>
              <w:pStyle w:val="af7"/>
              <w:jc w:val="center"/>
              <w:rPr>
                <w:b/>
                <w:bCs/>
              </w:rPr>
            </w:pPr>
            <w:r w:rsidRPr="00AD4CF8">
              <w:rPr>
                <w:rFonts w:hint="eastAsia"/>
                <w:b/>
                <w:bCs/>
              </w:rPr>
              <w:t>いつ、または頻度？</w:t>
            </w:r>
          </w:p>
        </w:tc>
      </w:tr>
      <w:tr w:rsidR="00622ABC" w:rsidRPr="00622ABC" w14:paraId="258C8603" w14:textId="77777777" w:rsidTr="00622ABC">
        <w:trPr>
          <w:trHeight w:val="720"/>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20CC3BDA" w14:textId="3B41FF55" w:rsidR="00622ABC" w:rsidRPr="00AD4CF8" w:rsidRDefault="00622ABC" w:rsidP="00AD4CF8">
            <w:pPr>
              <w:pStyle w:val="af7"/>
            </w:pPr>
          </w:p>
        </w:tc>
        <w:tc>
          <w:tcPr>
            <w:tcW w:w="4437" w:type="dxa"/>
            <w:tcBorders>
              <w:top w:val="nil"/>
              <w:left w:val="nil"/>
              <w:bottom w:val="single" w:sz="4" w:space="0" w:color="auto"/>
              <w:right w:val="single" w:sz="4" w:space="0" w:color="auto"/>
            </w:tcBorders>
            <w:shd w:val="clear" w:color="auto" w:fill="auto"/>
            <w:noWrap/>
            <w:vAlign w:val="center"/>
            <w:hideMark/>
          </w:tcPr>
          <w:p w14:paraId="5620E439" w14:textId="6DED312C" w:rsidR="00622ABC" w:rsidRPr="001703DE" w:rsidRDefault="00622ABC" w:rsidP="001703DE">
            <w:pPr>
              <w:pStyle w:val="af7"/>
            </w:pPr>
          </w:p>
        </w:tc>
        <w:tc>
          <w:tcPr>
            <w:tcW w:w="2517" w:type="dxa"/>
            <w:tcBorders>
              <w:top w:val="nil"/>
              <w:left w:val="nil"/>
              <w:bottom w:val="single" w:sz="4" w:space="0" w:color="auto"/>
              <w:right w:val="single" w:sz="4" w:space="0" w:color="auto"/>
            </w:tcBorders>
            <w:shd w:val="clear" w:color="auto" w:fill="auto"/>
            <w:noWrap/>
            <w:vAlign w:val="center"/>
            <w:hideMark/>
          </w:tcPr>
          <w:p w14:paraId="46E04A3B" w14:textId="3F846842" w:rsidR="00622ABC" w:rsidRPr="00AD4CF8" w:rsidRDefault="00622ABC" w:rsidP="00AD4CF8">
            <w:pPr>
              <w:pStyle w:val="af7"/>
            </w:pPr>
          </w:p>
        </w:tc>
      </w:tr>
      <w:tr w:rsidR="00622ABC" w:rsidRPr="00622ABC" w14:paraId="5DE4CC88" w14:textId="77777777" w:rsidTr="00622ABC">
        <w:trPr>
          <w:trHeight w:val="720"/>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1AFDECFF" w14:textId="55A08ECE" w:rsidR="00622ABC" w:rsidRPr="00AD4CF8" w:rsidRDefault="00622ABC" w:rsidP="00AD4CF8">
            <w:pPr>
              <w:pStyle w:val="af7"/>
            </w:pPr>
          </w:p>
        </w:tc>
        <w:tc>
          <w:tcPr>
            <w:tcW w:w="4437" w:type="dxa"/>
            <w:tcBorders>
              <w:top w:val="nil"/>
              <w:left w:val="nil"/>
              <w:bottom w:val="single" w:sz="4" w:space="0" w:color="auto"/>
              <w:right w:val="single" w:sz="4" w:space="0" w:color="auto"/>
            </w:tcBorders>
            <w:shd w:val="clear" w:color="auto" w:fill="auto"/>
            <w:noWrap/>
            <w:vAlign w:val="center"/>
            <w:hideMark/>
          </w:tcPr>
          <w:p w14:paraId="1A79A631" w14:textId="0B936515" w:rsidR="00622ABC" w:rsidRPr="00AD4CF8" w:rsidRDefault="00622ABC" w:rsidP="00AD4CF8">
            <w:pPr>
              <w:pStyle w:val="af7"/>
            </w:pPr>
          </w:p>
        </w:tc>
        <w:tc>
          <w:tcPr>
            <w:tcW w:w="2517" w:type="dxa"/>
            <w:tcBorders>
              <w:top w:val="nil"/>
              <w:left w:val="nil"/>
              <w:bottom w:val="single" w:sz="4" w:space="0" w:color="auto"/>
              <w:right w:val="single" w:sz="4" w:space="0" w:color="auto"/>
            </w:tcBorders>
            <w:shd w:val="clear" w:color="auto" w:fill="auto"/>
            <w:noWrap/>
            <w:vAlign w:val="center"/>
            <w:hideMark/>
          </w:tcPr>
          <w:p w14:paraId="47E95814" w14:textId="30998DDA" w:rsidR="00622ABC" w:rsidRPr="00AD4CF8" w:rsidRDefault="00622ABC" w:rsidP="00AD4CF8">
            <w:pPr>
              <w:pStyle w:val="af7"/>
            </w:pPr>
          </w:p>
        </w:tc>
      </w:tr>
      <w:tr w:rsidR="00622ABC" w:rsidRPr="00622ABC" w14:paraId="7CD1913B" w14:textId="77777777" w:rsidTr="00622ABC">
        <w:trPr>
          <w:trHeight w:val="720"/>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2D87725F" w14:textId="0DE3B904" w:rsidR="00622ABC" w:rsidRPr="00AD4CF8" w:rsidRDefault="00622ABC" w:rsidP="00AD4CF8">
            <w:pPr>
              <w:pStyle w:val="af7"/>
            </w:pPr>
          </w:p>
        </w:tc>
        <w:tc>
          <w:tcPr>
            <w:tcW w:w="4437" w:type="dxa"/>
            <w:tcBorders>
              <w:top w:val="nil"/>
              <w:left w:val="nil"/>
              <w:bottom w:val="single" w:sz="4" w:space="0" w:color="auto"/>
              <w:right w:val="single" w:sz="4" w:space="0" w:color="auto"/>
            </w:tcBorders>
            <w:shd w:val="clear" w:color="auto" w:fill="auto"/>
            <w:noWrap/>
            <w:vAlign w:val="center"/>
            <w:hideMark/>
          </w:tcPr>
          <w:p w14:paraId="403B6EBE" w14:textId="743D999A" w:rsidR="00622ABC" w:rsidRPr="00AD4CF8" w:rsidRDefault="00622ABC" w:rsidP="00AD4CF8">
            <w:pPr>
              <w:pStyle w:val="af7"/>
            </w:pPr>
          </w:p>
        </w:tc>
        <w:tc>
          <w:tcPr>
            <w:tcW w:w="2517" w:type="dxa"/>
            <w:tcBorders>
              <w:top w:val="nil"/>
              <w:left w:val="nil"/>
              <w:bottom w:val="single" w:sz="4" w:space="0" w:color="auto"/>
              <w:right w:val="single" w:sz="4" w:space="0" w:color="auto"/>
            </w:tcBorders>
            <w:shd w:val="clear" w:color="auto" w:fill="auto"/>
            <w:noWrap/>
            <w:vAlign w:val="center"/>
            <w:hideMark/>
          </w:tcPr>
          <w:p w14:paraId="43144CC2" w14:textId="7A3AB043" w:rsidR="00622ABC" w:rsidRPr="00AD4CF8" w:rsidRDefault="00622ABC" w:rsidP="00AD4CF8">
            <w:pPr>
              <w:pStyle w:val="af7"/>
            </w:pPr>
          </w:p>
        </w:tc>
      </w:tr>
    </w:tbl>
    <w:bookmarkEnd w:id="12"/>
    <w:p w14:paraId="7836234F" w14:textId="04F58375" w:rsidR="00622ABC" w:rsidRDefault="00622ABC" w:rsidP="00622ABC">
      <w:pPr>
        <w:pStyle w:val="1"/>
      </w:pPr>
      <w:r w:rsidRPr="00622ABC">
        <w:rPr>
          <w:rFonts w:hint="eastAsia"/>
        </w:rPr>
        <w:t>１１．</w:t>
      </w:r>
      <w:r w:rsidRPr="00622ABC">
        <w:t>BCPの見直し・改善</w:t>
      </w:r>
    </w:p>
    <w:p w14:paraId="223A885A" w14:textId="30BB9574" w:rsidR="006B3F59" w:rsidRDefault="006B3F59" w:rsidP="006B3F59">
      <w:pPr>
        <w:rPr>
          <w:rFonts w:ascii="Meiryo UI" w:eastAsia="Meiryo UI" w:hAnsi="Meiryo UI" w:cs="ＭＳ Ｐゴシック"/>
          <w:color w:val="000000"/>
          <w:sz w:val="22"/>
          <w:szCs w:val="22"/>
        </w:rPr>
      </w:pPr>
      <w:r w:rsidRPr="006B3F59">
        <w:rPr>
          <w:rFonts w:ascii="Meiryo UI" w:eastAsia="Meiryo UI" w:hAnsi="Meiryo UI" w:cs="ＭＳ Ｐゴシック" w:hint="eastAsia"/>
          <w:color w:val="000000"/>
          <w:sz w:val="22"/>
          <w:szCs w:val="22"/>
        </w:rPr>
        <w:t>BCPの実効性を高めるよう、以下のルールに基づきBCPの維持・改善を行う</w:t>
      </w:r>
    </w:p>
    <w:tbl>
      <w:tblPr>
        <w:tblW w:w="9600" w:type="dxa"/>
        <w:tblCellMar>
          <w:left w:w="99" w:type="dxa"/>
          <w:right w:w="99" w:type="dxa"/>
        </w:tblCellMar>
        <w:tblLook w:val="04A0" w:firstRow="1" w:lastRow="0" w:firstColumn="1" w:lastColumn="0" w:noHBand="0" w:noVBand="1"/>
      </w:tblPr>
      <w:tblGrid>
        <w:gridCol w:w="2646"/>
        <w:gridCol w:w="4437"/>
        <w:gridCol w:w="2517"/>
      </w:tblGrid>
      <w:tr w:rsidR="00AD4CF8" w:rsidRPr="00622ABC" w14:paraId="4FBC997A" w14:textId="77777777" w:rsidTr="00AD4CF8">
        <w:trPr>
          <w:trHeight w:val="243"/>
        </w:trPr>
        <w:tc>
          <w:tcPr>
            <w:tcW w:w="9600" w:type="dxa"/>
            <w:gridSpan w:val="3"/>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58A4F1" w14:textId="01E57532" w:rsidR="00AD4CF8" w:rsidRPr="00AD4CF8" w:rsidRDefault="001703DE" w:rsidP="00AD4CF8">
            <w:pPr>
              <w:pStyle w:val="af7"/>
              <w:jc w:val="center"/>
              <w:rPr>
                <w:b/>
                <w:bCs/>
              </w:rPr>
            </w:pPr>
            <w:r w:rsidRPr="001703DE">
              <w:rPr>
                <w:b/>
                <w:bCs/>
              </w:rPr>
              <w:t>BCPを見直し・改善する</w:t>
            </w:r>
          </w:p>
        </w:tc>
      </w:tr>
      <w:tr w:rsidR="00AD4CF8" w:rsidRPr="00622ABC" w14:paraId="71F580B5" w14:textId="77777777" w:rsidTr="00A45F40">
        <w:trPr>
          <w:trHeight w:val="360"/>
        </w:trPr>
        <w:tc>
          <w:tcPr>
            <w:tcW w:w="2646" w:type="dxa"/>
            <w:tcBorders>
              <w:top w:val="nil"/>
              <w:left w:val="single" w:sz="4" w:space="0" w:color="auto"/>
              <w:bottom w:val="single" w:sz="4" w:space="0" w:color="auto"/>
              <w:right w:val="single" w:sz="4" w:space="0" w:color="auto"/>
            </w:tcBorders>
            <w:shd w:val="clear" w:color="000000" w:fill="E7E6E6"/>
            <w:noWrap/>
            <w:vAlign w:val="center"/>
            <w:hideMark/>
          </w:tcPr>
          <w:p w14:paraId="1158B4B1" w14:textId="77777777" w:rsidR="00AD4CF8" w:rsidRPr="00AD4CF8" w:rsidRDefault="00AD4CF8" w:rsidP="00A45F40">
            <w:pPr>
              <w:pStyle w:val="af7"/>
              <w:jc w:val="center"/>
              <w:rPr>
                <w:b/>
                <w:bCs/>
              </w:rPr>
            </w:pPr>
            <w:r w:rsidRPr="00AD4CF8">
              <w:rPr>
                <w:rFonts w:hint="eastAsia"/>
                <w:b/>
                <w:bCs/>
              </w:rPr>
              <w:t>誰が*1)</w:t>
            </w:r>
          </w:p>
        </w:tc>
        <w:tc>
          <w:tcPr>
            <w:tcW w:w="4437" w:type="dxa"/>
            <w:tcBorders>
              <w:top w:val="nil"/>
              <w:left w:val="nil"/>
              <w:bottom w:val="single" w:sz="4" w:space="0" w:color="auto"/>
              <w:right w:val="single" w:sz="4" w:space="0" w:color="auto"/>
            </w:tcBorders>
            <w:shd w:val="clear" w:color="000000" w:fill="E7E6E6"/>
            <w:noWrap/>
            <w:vAlign w:val="center"/>
            <w:hideMark/>
          </w:tcPr>
          <w:p w14:paraId="131895D6" w14:textId="77777777" w:rsidR="00AD4CF8" w:rsidRPr="00AD4CF8" w:rsidRDefault="00AD4CF8" w:rsidP="00A45F40">
            <w:pPr>
              <w:pStyle w:val="af7"/>
              <w:jc w:val="center"/>
              <w:rPr>
                <w:b/>
                <w:bCs/>
              </w:rPr>
            </w:pPr>
            <w:r w:rsidRPr="00AD4CF8">
              <w:rPr>
                <w:rFonts w:hint="eastAsia"/>
                <w:b/>
                <w:bCs/>
              </w:rPr>
              <w:t>何をする</w:t>
            </w:r>
          </w:p>
        </w:tc>
        <w:tc>
          <w:tcPr>
            <w:tcW w:w="2517" w:type="dxa"/>
            <w:tcBorders>
              <w:top w:val="nil"/>
              <w:left w:val="nil"/>
              <w:bottom w:val="single" w:sz="4" w:space="0" w:color="auto"/>
              <w:right w:val="single" w:sz="4" w:space="0" w:color="auto"/>
            </w:tcBorders>
            <w:shd w:val="clear" w:color="000000" w:fill="E7E6E6"/>
            <w:noWrap/>
            <w:vAlign w:val="center"/>
            <w:hideMark/>
          </w:tcPr>
          <w:p w14:paraId="3138FAAD" w14:textId="77777777" w:rsidR="00AD4CF8" w:rsidRPr="00AD4CF8" w:rsidRDefault="00AD4CF8" w:rsidP="00A45F40">
            <w:pPr>
              <w:pStyle w:val="af7"/>
              <w:jc w:val="center"/>
              <w:rPr>
                <w:b/>
                <w:bCs/>
              </w:rPr>
            </w:pPr>
            <w:r w:rsidRPr="00AD4CF8">
              <w:rPr>
                <w:rFonts w:hint="eastAsia"/>
                <w:b/>
                <w:bCs/>
              </w:rPr>
              <w:t>いつ、または頻度？</w:t>
            </w:r>
          </w:p>
        </w:tc>
      </w:tr>
      <w:tr w:rsidR="00AD4CF8" w:rsidRPr="00622ABC" w14:paraId="7BC743F5" w14:textId="77777777" w:rsidTr="00A45F40">
        <w:trPr>
          <w:trHeight w:val="720"/>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725792FE" w14:textId="77777777" w:rsidR="00AD4CF8" w:rsidRPr="00AD4CF8" w:rsidRDefault="00AD4CF8" w:rsidP="00A45F40">
            <w:pPr>
              <w:pStyle w:val="af7"/>
            </w:pPr>
          </w:p>
        </w:tc>
        <w:tc>
          <w:tcPr>
            <w:tcW w:w="4437" w:type="dxa"/>
            <w:tcBorders>
              <w:top w:val="nil"/>
              <w:left w:val="nil"/>
              <w:bottom w:val="single" w:sz="4" w:space="0" w:color="auto"/>
              <w:right w:val="single" w:sz="4" w:space="0" w:color="auto"/>
            </w:tcBorders>
            <w:shd w:val="clear" w:color="auto" w:fill="auto"/>
            <w:noWrap/>
            <w:vAlign w:val="center"/>
            <w:hideMark/>
          </w:tcPr>
          <w:p w14:paraId="24AF0233" w14:textId="7D7231E9" w:rsidR="00AD4CF8" w:rsidRPr="00AD4CF8" w:rsidRDefault="00AD4CF8" w:rsidP="00A45F40">
            <w:pPr>
              <w:pStyle w:val="af7"/>
            </w:pPr>
          </w:p>
        </w:tc>
        <w:tc>
          <w:tcPr>
            <w:tcW w:w="2517" w:type="dxa"/>
            <w:tcBorders>
              <w:top w:val="nil"/>
              <w:left w:val="nil"/>
              <w:bottom w:val="single" w:sz="4" w:space="0" w:color="auto"/>
              <w:right w:val="single" w:sz="4" w:space="0" w:color="auto"/>
            </w:tcBorders>
            <w:shd w:val="clear" w:color="auto" w:fill="auto"/>
            <w:noWrap/>
            <w:vAlign w:val="center"/>
            <w:hideMark/>
          </w:tcPr>
          <w:p w14:paraId="68F435F7" w14:textId="77777777" w:rsidR="00AD4CF8" w:rsidRPr="00AD4CF8" w:rsidRDefault="00AD4CF8" w:rsidP="00A45F40">
            <w:pPr>
              <w:pStyle w:val="af7"/>
            </w:pPr>
          </w:p>
        </w:tc>
      </w:tr>
      <w:tr w:rsidR="00AD4CF8" w:rsidRPr="00622ABC" w14:paraId="703B38E9" w14:textId="77777777" w:rsidTr="00A45F40">
        <w:trPr>
          <w:trHeight w:val="720"/>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2686F82E" w14:textId="77777777" w:rsidR="00AD4CF8" w:rsidRPr="00AD4CF8" w:rsidRDefault="00AD4CF8" w:rsidP="00A45F40">
            <w:pPr>
              <w:pStyle w:val="af7"/>
            </w:pPr>
          </w:p>
        </w:tc>
        <w:tc>
          <w:tcPr>
            <w:tcW w:w="4437" w:type="dxa"/>
            <w:tcBorders>
              <w:top w:val="nil"/>
              <w:left w:val="nil"/>
              <w:bottom w:val="single" w:sz="4" w:space="0" w:color="auto"/>
              <w:right w:val="single" w:sz="4" w:space="0" w:color="auto"/>
            </w:tcBorders>
            <w:shd w:val="clear" w:color="auto" w:fill="auto"/>
            <w:noWrap/>
            <w:vAlign w:val="center"/>
            <w:hideMark/>
          </w:tcPr>
          <w:p w14:paraId="22EBBF06" w14:textId="77777777" w:rsidR="00AD4CF8" w:rsidRPr="00AD4CF8" w:rsidRDefault="00AD4CF8" w:rsidP="00A45F40">
            <w:pPr>
              <w:pStyle w:val="af7"/>
            </w:pPr>
          </w:p>
        </w:tc>
        <w:tc>
          <w:tcPr>
            <w:tcW w:w="2517" w:type="dxa"/>
            <w:tcBorders>
              <w:top w:val="nil"/>
              <w:left w:val="nil"/>
              <w:bottom w:val="single" w:sz="4" w:space="0" w:color="auto"/>
              <w:right w:val="single" w:sz="4" w:space="0" w:color="auto"/>
            </w:tcBorders>
            <w:shd w:val="clear" w:color="auto" w:fill="auto"/>
            <w:noWrap/>
            <w:vAlign w:val="center"/>
            <w:hideMark/>
          </w:tcPr>
          <w:p w14:paraId="490C1981" w14:textId="77777777" w:rsidR="00AD4CF8" w:rsidRPr="00AD4CF8" w:rsidRDefault="00AD4CF8" w:rsidP="00A45F40">
            <w:pPr>
              <w:pStyle w:val="af7"/>
            </w:pPr>
          </w:p>
        </w:tc>
      </w:tr>
      <w:tr w:rsidR="00AD4CF8" w:rsidRPr="00622ABC" w14:paraId="6B87AF4B" w14:textId="77777777" w:rsidTr="00A45F40">
        <w:trPr>
          <w:trHeight w:val="720"/>
        </w:trPr>
        <w:tc>
          <w:tcPr>
            <w:tcW w:w="2646" w:type="dxa"/>
            <w:tcBorders>
              <w:top w:val="nil"/>
              <w:left w:val="single" w:sz="4" w:space="0" w:color="auto"/>
              <w:bottom w:val="single" w:sz="4" w:space="0" w:color="auto"/>
              <w:right w:val="single" w:sz="4" w:space="0" w:color="auto"/>
            </w:tcBorders>
            <w:shd w:val="clear" w:color="auto" w:fill="auto"/>
            <w:noWrap/>
            <w:vAlign w:val="center"/>
            <w:hideMark/>
          </w:tcPr>
          <w:p w14:paraId="2B0334B0" w14:textId="77777777" w:rsidR="00AD4CF8" w:rsidRPr="00AD4CF8" w:rsidRDefault="00AD4CF8" w:rsidP="00A45F40">
            <w:pPr>
              <w:pStyle w:val="af7"/>
            </w:pPr>
          </w:p>
        </w:tc>
        <w:tc>
          <w:tcPr>
            <w:tcW w:w="4437" w:type="dxa"/>
            <w:tcBorders>
              <w:top w:val="nil"/>
              <w:left w:val="nil"/>
              <w:bottom w:val="single" w:sz="4" w:space="0" w:color="auto"/>
              <w:right w:val="single" w:sz="4" w:space="0" w:color="auto"/>
            </w:tcBorders>
            <w:shd w:val="clear" w:color="auto" w:fill="auto"/>
            <w:noWrap/>
            <w:vAlign w:val="center"/>
            <w:hideMark/>
          </w:tcPr>
          <w:p w14:paraId="35090919" w14:textId="77777777" w:rsidR="00AD4CF8" w:rsidRPr="00AD4CF8" w:rsidRDefault="00AD4CF8" w:rsidP="00A45F40">
            <w:pPr>
              <w:pStyle w:val="af7"/>
            </w:pPr>
          </w:p>
        </w:tc>
        <w:tc>
          <w:tcPr>
            <w:tcW w:w="2517" w:type="dxa"/>
            <w:tcBorders>
              <w:top w:val="nil"/>
              <w:left w:val="nil"/>
              <w:bottom w:val="single" w:sz="4" w:space="0" w:color="auto"/>
              <w:right w:val="single" w:sz="4" w:space="0" w:color="auto"/>
            </w:tcBorders>
            <w:shd w:val="clear" w:color="auto" w:fill="auto"/>
            <w:noWrap/>
            <w:vAlign w:val="center"/>
            <w:hideMark/>
          </w:tcPr>
          <w:p w14:paraId="36AED0A9" w14:textId="77777777" w:rsidR="00AD4CF8" w:rsidRPr="00AD4CF8" w:rsidRDefault="00AD4CF8" w:rsidP="00A45F40">
            <w:pPr>
              <w:pStyle w:val="af7"/>
            </w:pPr>
          </w:p>
        </w:tc>
      </w:tr>
    </w:tbl>
    <w:p w14:paraId="59C0D992" w14:textId="5F451149" w:rsidR="006B3F59" w:rsidRPr="006B3F59" w:rsidRDefault="006B3F59" w:rsidP="006B3F59">
      <w:r w:rsidRPr="006B3F59">
        <w:t>*1)役職名よりも具体的な担当者名を示しておくことが</w:t>
      </w:r>
      <w:r>
        <w:rPr>
          <w:rFonts w:hint="eastAsia"/>
        </w:rPr>
        <w:t>重要</w:t>
      </w:r>
    </w:p>
    <w:sectPr w:rsidR="006B3F59" w:rsidRPr="006B3F59" w:rsidSect="003E06DC">
      <w:footerReference w:type="default" r:id="rId7"/>
      <w:pgSz w:w="11906" w:h="16838"/>
      <w:pgMar w:top="1440" w:right="1077" w:bottom="1440" w:left="1077" w:header="851" w:footer="992" w:gutter="0"/>
      <w:pgNumType w:start="0"/>
      <w:cols w:space="425"/>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B549" w14:textId="77777777" w:rsidR="00E22A5B" w:rsidRDefault="00E22A5B" w:rsidP="003E06DC">
      <w:r>
        <w:separator/>
      </w:r>
    </w:p>
    <w:p w14:paraId="450D995F" w14:textId="77777777" w:rsidR="00E22A5B" w:rsidRDefault="00E22A5B" w:rsidP="003E06DC"/>
  </w:endnote>
  <w:endnote w:type="continuationSeparator" w:id="0">
    <w:p w14:paraId="6072FD67" w14:textId="77777777" w:rsidR="00E22A5B" w:rsidRDefault="00E22A5B" w:rsidP="003E06DC">
      <w:r>
        <w:continuationSeparator/>
      </w:r>
    </w:p>
    <w:p w14:paraId="36703E19" w14:textId="77777777" w:rsidR="00E22A5B" w:rsidRDefault="00E22A5B" w:rsidP="003E0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531757"/>
      <w:docPartObj>
        <w:docPartGallery w:val="Page Numbers (Bottom of Page)"/>
        <w:docPartUnique/>
      </w:docPartObj>
    </w:sdtPr>
    <w:sdtEndPr/>
    <w:sdtContent>
      <w:p w14:paraId="40BA482B" w14:textId="61BE2FBE" w:rsidR="003E06DC" w:rsidRDefault="003E06DC">
        <w:pPr>
          <w:pStyle w:val="af5"/>
          <w:jc w:val="center"/>
        </w:pPr>
        <w:r>
          <w:fldChar w:fldCharType="begin"/>
        </w:r>
        <w:r>
          <w:instrText>PAGE   \* MERGEFORMAT</w:instrText>
        </w:r>
        <w:r>
          <w:fldChar w:fldCharType="separate"/>
        </w:r>
        <w:r>
          <w:rPr>
            <w:lang w:val="ja-JP"/>
          </w:rPr>
          <w:t>2</w:t>
        </w:r>
        <w:r>
          <w:fldChar w:fldCharType="end"/>
        </w:r>
      </w:p>
    </w:sdtContent>
  </w:sdt>
  <w:p w14:paraId="09F58452" w14:textId="77777777" w:rsidR="003773A0" w:rsidRDefault="003773A0" w:rsidP="003E0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B859" w14:textId="77777777" w:rsidR="00E22A5B" w:rsidRDefault="00E22A5B" w:rsidP="003E06DC">
      <w:r>
        <w:separator/>
      </w:r>
    </w:p>
    <w:p w14:paraId="2F5BE39B" w14:textId="77777777" w:rsidR="00E22A5B" w:rsidRDefault="00E22A5B" w:rsidP="003E06DC"/>
  </w:footnote>
  <w:footnote w:type="continuationSeparator" w:id="0">
    <w:p w14:paraId="35B998C7" w14:textId="77777777" w:rsidR="00E22A5B" w:rsidRDefault="00E22A5B" w:rsidP="003E06DC">
      <w:r>
        <w:continuationSeparator/>
      </w:r>
    </w:p>
    <w:p w14:paraId="2C26E196" w14:textId="77777777" w:rsidR="00E22A5B" w:rsidRDefault="00E22A5B" w:rsidP="003E06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09"/>
    <w:rsid w:val="00013A13"/>
    <w:rsid w:val="00034BAE"/>
    <w:rsid w:val="00034D53"/>
    <w:rsid w:val="00145196"/>
    <w:rsid w:val="00165A97"/>
    <w:rsid w:val="001703DE"/>
    <w:rsid w:val="001D0AFF"/>
    <w:rsid w:val="00207C13"/>
    <w:rsid w:val="002451B0"/>
    <w:rsid w:val="00283AC0"/>
    <w:rsid w:val="002C613F"/>
    <w:rsid w:val="002D3158"/>
    <w:rsid w:val="0030238C"/>
    <w:rsid w:val="003058B5"/>
    <w:rsid w:val="00353CAA"/>
    <w:rsid w:val="003773A0"/>
    <w:rsid w:val="00382776"/>
    <w:rsid w:val="003E06DC"/>
    <w:rsid w:val="003F637C"/>
    <w:rsid w:val="004656F1"/>
    <w:rsid w:val="004766BA"/>
    <w:rsid w:val="004A2B92"/>
    <w:rsid w:val="004E62B7"/>
    <w:rsid w:val="00521A49"/>
    <w:rsid w:val="005566CD"/>
    <w:rsid w:val="00584A92"/>
    <w:rsid w:val="005B5A8E"/>
    <w:rsid w:val="00606CEA"/>
    <w:rsid w:val="00622ABC"/>
    <w:rsid w:val="006500EE"/>
    <w:rsid w:val="00665FAF"/>
    <w:rsid w:val="00675B48"/>
    <w:rsid w:val="006B09BC"/>
    <w:rsid w:val="006B3F59"/>
    <w:rsid w:val="006D6E78"/>
    <w:rsid w:val="0074494D"/>
    <w:rsid w:val="008340BF"/>
    <w:rsid w:val="009402F6"/>
    <w:rsid w:val="00951C37"/>
    <w:rsid w:val="00964365"/>
    <w:rsid w:val="009907F1"/>
    <w:rsid w:val="00A22FED"/>
    <w:rsid w:val="00A44C2B"/>
    <w:rsid w:val="00AB08E3"/>
    <w:rsid w:val="00AD4CF8"/>
    <w:rsid w:val="00AE40A1"/>
    <w:rsid w:val="00B719A6"/>
    <w:rsid w:val="00B8426B"/>
    <w:rsid w:val="00BB0BFE"/>
    <w:rsid w:val="00BE078B"/>
    <w:rsid w:val="00BE5E2B"/>
    <w:rsid w:val="00BF0898"/>
    <w:rsid w:val="00C61ED1"/>
    <w:rsid w:val="00C72CFC"/>
    <w:rsid w:val="00C750C6"/>
    <w:rsid w:val="00C87268"/>
    <w:rsid w:val="00C87B0E"/>
    <w:rsid w:val="00CD6D7C"/>
    <w:rsid w:val="00CE1ACE"/>
    <w:rsid w:val="00D548A7"/>
    <w:rsid w:val="00D864FF"/>
    <w:rsid w:val="00D924C3"/>
    <w:rsid w:val="00DA66C8"/>
    <w:rsid w:val="00DE1CB2"/>
    <w:rsid w:val="00DF2609"/>
    <w:rsid w:val="00E0124A"/>
    <w:rsid w:val="00E22A5B"/>
    <w:rsid w:val="00E2447A"/>
    <w:rsid w:val="00E37653"/>
    <w:rsid w:val="00E6072F"/>
    <w:rsid w:val="00EA05B6"/>
    <w:rsid w:val="00EE3098"/>
    <w:rsid w:val="00EE7D16"/>
    <w:rsid w:val="00EF5D95"/>
    <w:rsid w:val="00F85B72"/>
    <w:rsid w:val="00FD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07E75"/>
  <w15:chartTrackingRefBased/>
  <w15:docId w15:val="{3CF5991D-C99A-4E78-A017-EF4CDD0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CF8"/>
    <w:rPr>
      <w:sz w:val="21"/>
      <w:szCs w:val="21"/>
    </w:rPr>
  </w:style>
  <w:style w:type="paragraph" w:styleId="1">
    <w:name w:val="heading 1"/>
    <w:basedOn w:val="a"/>
    <w:next w:val="a"/>
    <w:link w:val="10"/>
    <w:uiPriority w:val="9"/>
    <w:qFormat/>
    <w:rsid w:val="00207C13"/>
    <w:pPr>
      <w:spacing w:beforeLines="100" w:before="300"/>
      <w:outlineLvl w:val="0"/>
    </w:pPr>
    <w:rPr>
      <w:b/>
      <w:bCs/>
      <w:sz w:val="28"/>
      <w:szCs w:val="28"/>
    </w:rPr>
  </w:style>
  <w:style w:type="paragraph" w:styleId="2">
    <w:name w:val="heading 2"/>
    <w:basedOn w:val="a"/>
    <w:next w:val="a"/>
    <w:link w:val="20"/>
    <w:uiPriority w:val="9"/>
    <w:unhideWhenUsed/>
    <w:rsid w:val="00DF260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rsid w:val="00DF260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F2609"/>
    <w:pPr>
      <w:keepNext/>
      <w:spacing w:before="240" w:after="60"/>
      <w:outlineLvl w:val="3"/>
    </w:pPr>
    <w:rPr>
      <w:b/>
      <w:bCs/>
      <w:sz w:val="28"/>
      <w:szCs w:val="28"/>
    </w:rPr>
  </w:style>
  <w:style w:type="paragraph" w:styleId="5">
    <w:name w:val="heading 5"/>
    <w:basedOn w:val="a"/>
    <w:next w:val="a"/>
    <w:link w:val="50"/>
    <w:uiPriority w:val="9"/>
    <w:semiHidden/>
    <w:unhideWhenUsed/>
    <w:qFormat/>
    <w:rsid w:val="00DF2609"/>
    <w:pPr>
      <w:spacing w:before="240" w:after="60"/>
      <w:outlineLvl w:val="4"/>
    </w:pPr>
    <w:rPr>
      <w:b/>
      <w:bCs/>
      <w:i/>
      <w:iCs/>
      <w:sz w:val="26"/>
      <w:szCs w:val="26"/>
    </w:rPr>
  </w:style>
  <w:style w:type="paragraph" w:styleId="6">
    <w:name w:val="heading 6"/>
    <w:basedOn w:val="a"/>
    <w:next w:val="a"/>
    <w:link w:val="60"/>
    <w:uiPriority w:val="9"/>
    <w:semiHidden/>
    <w:unhideWhenUsed/>
    <w:qFormat/>
    <w:rsid w:val="00DF2609"/>
    <w:pPr>
      <w:spacing w:before="240" w:after="60"/>
      <w:outlineLvl w:val="5"/>
    </w:pPr>
    <w:rPr>
      <w:b/>
      <w:bCs/>
      <w:sz w:val="22"/>
      <w:szCs w:val="22"/>
    </w:rPr>
  </w:style>
  <w:style w:type="paragraph" w:styleId="7">
    <w:name w:val="heading 7"/>
    <w:basedOn w:val="a"/>
    <w:next w:val="a"/>
    <w:link w:val="70"/>
    <w:uiPriority w:val="9"/>
    <w:semiHidden/>
    <w:unhideWhenUsed/>
    <w:qFormat/>
    <w:rsid w:val="00DF2609"/>
    <w:pPr>
      <w:spacing w:before="240" w:after="60"/>
      <w:outlineLvl w:val="6"/>
    </w:pPr>
  </w:style>
  <w:style w:type="paragraph" w:styleId="8">
    <w:name w:val="heading 8"/>
    <w:basedOn w:val="a"/>
    <w:next w:val="a"/>
    <w:link w:val="80"/>
    <w:uiPriority w:val="9"/>
    <w:semiHidden/>
    <w:unhideWhenUsed/>
    <w:qFormat/>
    <w:rsid w:val="00DF2609"/>
    <w:pPr>
      <w:spacing w:before="240" w:after="60"/>
      <w:outlineLvl w:val="7"/>
    </w:pPr>
    <w:rPr>
      <w:i/>
      <w:iCs/>
    </w:rPr>
  </w:style>
  <w:style w:type="paragraph" w:styleId="9">
    <w:name w:val="heading 9"/>
    <w:basedOn w:val="a"/>
    <w:next w:val="a"/>
    <w:link w:val="90"/>
    <w:uiPriority w:val="9"/>
    <w:semiHidden/>
    <w:unhideWhenUsed/>
    <w:qFormat/>
    <w:rsid w:val="00DF260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7C13"/>
    <w:rPr>
      <w:b/>
      <w:bCs/>
      <w:sz w:val="28"/>
      <w:szCs w:val="28"/>
    </w:rPr>
  </w:style>
  <w:style w:type="character" w:customStyle="1" w:styleId="20">
    <w:name w:val="見出し 2 (文字)"/>
    <w:basedOn w:val="a0"/>
    <w:link w:val="2"/>
    <w:uiPriority w:val="9"/>
    <w:rsid w:val="00DF2609"/>
    <w:rPr>
      <w:rFonts w:asciiTheme="majorHAnsi" w:eastAsiaTheme="majorEastAsia" w:hAnsiTheme="majorHAnsi"/>
      <w:b/>
      <w:bCs/>
      <w:i/>
      <w:iCs/>
      <w:sz w:val="28"/>
      <w:szCs w:val="28"/>
    </w:rPr>
  </w:style>
  <w:style w:type="paragraph" w:styleId="a3">
    <w:name w:val="Title"/>
    <w:aliases w:val="タイトル"/>
    <w:basedOn w:val="a"/>
    <w:next w:val="a"/>
    <w:link w:val="a4"/>
    <w:uiPriority w:val="10"/>
    <w:qFormat/>
    <w:rsid w:val="00B719A6"/>
    <w:pPr>
      <w:shd w:val="clear" w:color="auto" w:fill="767171" w:themeFill="background2" w:themeFillShade="80"/>
      <w:spacing w:before="240" w:after="60"/>
      <w:jc w:val="center"/>
      <w:outlineLvl w:val="0"/>
    </w:pPr>
    <w:rPr>
      <w:rFonts w:asciiTheme="majorHAnsi" w:eastAsiaTheme="majorEastAsia" w:hAnsiTheme="majorHAnsi" w:cstheme="majorBidi"/>
      <w:b/>
      <w:bCs/>
      <w:color w:val="FFFFFF" w:themeColor="background1"/>
      <w:kern w:val="28"/>
      <w:sz w:val="40"/>
      <w:szCs w:val="40"/>
    </w:rPr>
  </w:style>
  <w:style w:type="character" w:customStyle="1" w:styleId="a4">
    <w:name w:val="表題 (文字)"/>
    <w:aliases w:val="タイトル (文字)"/>
    <w:basedOn w:val="a0"/>
    <w:link w:val="a3"/>
    <w:uiPriority w:val="10"/>
    <w:rsid w:val="00B719A6"/>
    <w:rPr>
      <w:rFonts w:asciiTheme="majorHAnsi" w:eastAsiaTheme="majorEastAsia" w:hAnsiTheme="majorHAnsi" w:cstheme="majorBidi"/>
      <w:b/>
      <w:bCs/>
      <w:color w:val="FFFFFF" w:themeColor="background1"/>
      <w:kern w:val="28"/>
      <w:sz w:val="40"/>
      <w:szCs w:val="40"/>
      <w:shd w:val="clear" w:color="auto" w:fill="767171" w:themeFill="background2" w:themeFillShade="80"/>
    </w:rPr>
  </w:style>
  <w:style w:type="paragraph" w:styleId="a5">
    <w:name w:val="Subtitle"/>
    <w:basedOn w:val="a"/>
    <w:next w:val="a"/>
    <w:link w:val="a6"/>
    <w:uiPriority w:val="11"/>
    <w:qFormat/>
    <w:rsid w:val="00DF2609"/>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DF2609"/>
    <w:rPr>
      <w:rFonts w:asciiTheme="majorHAnsi" w:eastAsiaTheme="majorEastAsia" w:hAnsiTheme="majorHAnsi"/>
      <w:sz w:val="24"/>
      <w:szCs w:val="24"/>
    </w:rPr>
  </w:style>
  <w:style w:type="paragraph" w:styleId="a7">
    <w:name w:val="List Paragraph"/>
    <w:basedOn w:val="a"/>
    <w:uiPriority w:val="34"/>
    <w:qFormat/>
    <w:rsid w:val="00DF2609"/>
    <w:pPr>
      <w:ind w:left="720"/>
      <w:contextualSpacing/>
    </w:pPr>
  </w:style>
  <w:style w:type="character" w:customStyle="1" w:styleId="30">
    <w:name w:val="見出し 3 (文字)"/>
    <w:basedOn w:val="a0"/>
    <w:link w:val="3"/>
    <w:uiPriority w:val="9"/>
    <w:semiHidden/>
    <w:rsid w:val="00DF2609"/>
    <w:rPr>
      <w:rFonts w:asciiTheme="majorHAnsi" w:eastAsiaTheme="majorEastAsia" w:hAnsiTheme="majorHAnsi"/>
      <w:b/>
      <w:bCs/>
      <w:sz w:val="26"/>
      <w:szCs w:val="26"/>
    </w:rPr>
  </w:style>
  <w:style w:type="character" w:customStyle="1" w:styleId="40">
    <w:name w:val="見出し 4 (文字)"/>
    <w:basedOn w:val="a0"/>
    <w:link w:val="4"/>
    <w:uiPriority w:val="9"/>
    <w:semiHidden/>
    <w:rsid w:val="00DF2609"/>
    <w:rPr>
      <w:b/>
      <w:bCs/>
      <w:sz w:val="28"/>
      <w:szCs w:val="28"/>
    </w:rPr>
  </w:style>
  <w:style w:type="character" w:customStyle="1" w:styleId="50">
    <w:name w:val="見出し 5 (文字)"/>
    <w:basedOn w:val="a0"/>
    <w:link w:val="5"/>
    <w:uiPriority w:val="9"/>
    <w:semiHidden/>
    <w:rsid w:val="00DF2609"/>
    <w:rPr>
      <w:b/>
      <w:bCs/>
      <w:i/>
      <w:iCs/>
      <w:sz w:val="26"/>
      <w:szCs w:val="26"/>
    </w:rPr>
  </w:style>
  <w:style w:type="character" w:customStyle="1" w:styleId="60">
    <w:name w:val="見出し 6 (文字)"/>
    <w:basedOn w:val="a0"/>
    <w:link w:val="6"/>
    <w:uiPriority w:val="9"/>
    <w:semiHidden/>
    <w:rsid w:val="00DF2609"/>
    <w:rPr>
      <w:b/>
      <w:bCs/>
    </w:rPr>
  </w:style>
  <w:style w:type="character" w:customStyle="1" w:styleId="70">
    <w:name w:val="見出し 7 (文字)"/>
    <w:basedOn w:val="a0"/>
    <w:link w:val="7"/>
    <w:uiPriority w:val="9"/>
    <w:semiHidden/>
    <w:rsid w:val="00DF2609"/>
    <w:rPr>
      <w:sz w:val="24"/>
      <w:szCs w:val="24"/>
    </w:rPr>
  </w:style>
  <w:style w:type="character" w:customStyle="1" w:styleId="80">
    <w:name w:val="見出し 8 (文字)"/>
    <w:basedOn w:val="a0"/>
    <w:link w:val="8"/>
    <w:uiPriority w:val="9"/>
    <w:semiHidden/>
    <w:rsid w:val="00DF2609"/>
    <w:rPr>
      <w:i/>
      <w:iCs/>
      <w:sz w:val="24"/>
      <w:szCs w:val="24"/>
    </w:rPr>
  </w:style>
  <w:style w:type="character" w:customStyle="1" w:styleId="90">
    <w:name w:val="見出し 9 (文字)"/>
    <w:basedOn w:val="a0"/>
    <w:link w:val="9"/>
    <w:uiPriority w:val="9"/>
    <w:semiHidden/>
    <w:rsid w:val="00DF2609"/>
    <w:rPr>
      <w:rFonts w:asciiTheme="majorHAnsi" w:eastAsiaTheme="majorEastAsia" w:hAnsiTheme="majorHAnsi"/>
    </w:rPr>
  </w:style>
  <w:style w:type="character" w:styleId="a8">
    <w:name w:val="Strong"/>
    <w:basedOn w:val="a0"/>
    <w:uiPriority w:val="22"/>
    <w:qFormat/>
    <w:rsid w:val="00DF2609"/>
    <w:rPr>
      <w:b/>
      <w:bCs/>
    </w:rPr>
  </w:style>
  <w:style w:type="character" w:styleId="a9">
    <w:name w:val="Emphasis"/>
    <w:basedOn w:val="a0"/>
    <w:uiPriority w:val="20"/>
    <w:qFormat/>
    <w:rsid w:val="00DF2609"/>
    <w:rPr>
      <w:rFonts w:asciiTheme="minorHAnsi" w:hAnsiTheme="minorHAnsi"/>
      <w:b/>
      <w:i/>
      <w:iCs/>
    </w:rPr>
  </w:style>
  <w:style w:type="paragraph" w:styleId="aa">
    <w:name w:val="No Spacing"/>
    <w:basedOn w:val="a"/>
    <w:uiPriority w:val="1"/>
    <w:rsid w:val="00DF2609"/>
    <w:rPr>
      <w:szCs w:val="32"/>
    </w:rPr>
  </w:style>
  <w:style w:type="paragraph" w:styleId="ab">
    <w:name w:val="Quote"/>
    <w:basedOn w:val="a"/>
    <w:next w:val="a"/>
    <w:link w:val="ac"/>
    <w:uiPriority w:val="29"/>
    <w:qFormat/>
    <w:rsid w:val="00DF2609"/>
    <w:rPr>
      <w:i/>
    </w:rPr>
  </w:style>
  <w:style w:type="character" w:customStyle="1" w:styleId="ac">
    <w:name w:val="引用文 (文字)"/>
    <w:basedOn w:val="a0"/>
    <w:link w:val="ab"/>
    <w:uiPriority w:val="29"/>
    <w:rsid w:val="00DF2609"/>
    <w:rPr>
      <w:i/>
      <w:sz w:val="24"/>
      <w:szCs w:val="24"/>
    </w:rPr>
  </w:style>
  <w:style w:type="paragraph" w:styleId="21">
    <w:name w:val="Intense Quote"/>
    <w:basedOn w:val="a"/>
    <w:next w:val="a"/>
    <w:link w:val="22"/>
    <w:uiPriority w:val="30"/>
    <w:qFormat/>
    <w:rsid w:val="00DF2609"/>
    <w:pPr>
      <w:ind w:left="720" w:right="720"/>
    </w:pPr>
    <w:rPr>
      <w:b/>
      <w:i/>
      <w:szCs w:val="22"/>
    </w:rPr>
  </w:style>
  <w:style w:type="character" w:customStyle="1" w:styleId="22">
    <w:name w:val="引用文 2 (文字)"/>
    <w:basedOn w:val="a0"/>
    <w:link w:val="21"/>
    <w:uiPriority w:val="30"/>
    <w:rsid w:val="00DF2609"/>
    <w:rPr>
      <w:b/>
      <w:i/>
      <w:sz w:val="24"/>
    </w:rPr>
  </w:style>
  <w:style w:type="character" w:styleId="ad">
    <w:name w:val="Subtle Emphasis"/>
    <w:uiPriority w:val="19"/>
    <w:qFormat/>
    <w:rsid w:val="00DF2609"/>
    <w:rPr>
      <w:i/>
      <w:color w:val="5A5A5A" w:themeColor="text1" w:themeTint="A5"/>
    </w:rPr>
  </w:style>
  <w:style w:type="character" w:styleId="23">
    <w:name w:val="Intense Emphasis"/>
    <w:basedOn w:val="a0"/>
    <w:uiPriority w:val="21"/>
    <w:qFormat/>
    <w:rsid w:val="00DF2609"/>
    <w:rPr>
      <w:b/>
      <w:i/>
      <w:sz w:val="24"/>
      <w:szCs w:val="24"/>
      <w:u w:val="single"/>
    </w:rPr>
  </w:style>
  <w:style w:type="character" w:styleId="ae">
    <w:name w:val="Subtle Reference"/>
    <w:basedOn w:val="a0"/>
    <w:uiPriority w:val="31"/>
    <w:qFormat/>
    <w:rsid w:val="00DF2609"/>
    <w:rPr>
      <w:sz w:val="24"/>
      <w:szCs w:val="24"/>
      <w:u w:val="single"/>
    </w:rPr>
  </w:style>
  <w:style w:type="character" w:styleId="24">
    <w:name w:val="Intense Reference"/>
    <w:basedOn w:val="a0"/>
    <w:uiPriority w:val="32"/>
    <w:qFormat/>
    <w:rsid w:val="00DF2609"/>
    <w:rPr>
      <w:b/>
      <w:sz w:val="24"/>
      <w:u w:val="single"/>
    </w:rPr>
  </w:style>
  <w:style w:type="character" w:styleId="af">
    <w:name w:val="Book Title"/>
    <w:basedOn w:val="a0"/>
    <w:uiPriority w:val="33"/>
    <w:qFormat/>
    <w:rsid w:val="00DF2609"/>
    <w:rPr>
      <w:rFonts w:asciiTheme="majorHAnsi" w:eastAsiaTheme="majorEastAsia" w:hAnsiTheme="majorHAnsi"/>
      <w:b/>
      <w:i/>
      <w:sz w:val="24"/>
      <w:szCs w:val="24"/>
    </w:rPr>
  </w:style>
  <w:style w:type="paragraph" w:styleId="af0">
    <w:name w:val="TOC Heading"/>
    <w:basedOn w:val="1"/>
    <w:next w:val="a"/>
    <w:uiPriority w:val="39"/>
    <w:semiHidden/>
    <w:unhideWhenUsed/>
    <w:qFormat/>
    <w:rsid w:val="00DF2609"/>
    <w:pPr>
      <w:outlineLvl w:val="9"/>
    </w:pPr>
  </w:style>
  <w:style w:type="paragraph" w:customStyle="1" w:styleId="af1">
    <w:name w:val="補足"/>
    <w:basedOn w:val="a"/>
    <w:qFormat/>
    <w:rsid w:val="00C750C6"/>
    <w:rPr>
      <w:sz w:val="18"/>
      <w:szCs w:val="18"/>
    </w:rPr>
  </w:style>
  <w:style w:type="table" w:styleId="af2">
    <w:name w:val="Table Grid"/>
    <w:basedOn w:val="a1"/>
    <w:uiPriority w:val="39"/>
    <w:rsid w:val="00D9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DA66C8"/>
    <w:pPr>
      <w:tabs>
        <w:tab w:val="center" w:pos="4252"/>
        <w:tab w:val="right" w:pos="8504"/>
      </w:tabs>
      <w:snapToGrid w:val="0"/>
    </w:pPr>
  </w:style>
  <w:style w:type="character" w:customStyle="1" w:styleId="af4">
    <w:name w:val="ヘッダー (文字)"/>
    <w:basedOn w:val="a0"/>
    <w:link w:val="af3"/>
    <w:uiPriority w:val="99"/>
    <w:rsid w:val="00DA66C8"/>
  </w:style>
  <w:style w:type="paragraph" w:styleId="af5">
    <w:name w:val="footer"/>
    <w:basedOn w:val="a"/>
    <w:link w:val="af6"/>
    <w:uiPriority w:val="99"/>
    <w:unhideWhenUsed/>
    <w:rsid w:val="00DA66C8"/>
    <w:pPr>
      <w:tabs>
        <w:tab w:val="center" w:pos="4252"/>
        <w:tab w:val="right" w:pos="8504"/>
      </w:tabs>
      <w:snapToGrid w:val="0"/>
    </w:pPr>
  </w:style>
  <w:style w:type="character" w:customStyle="1" w:styleId="af6">
    <w:name w:val="フッター (文字)"/>
    <w:basedOn w:val="a0"/>
    <w:link w:val="af5"/>
    <w:uiPriority w:val="99"/>
    <w:rsid w:val="00DA66C8"/>
  </w:style>
  <w:style w:type="paragraph" w:customStyle="1" w:styleId="af7">
    <w:name w:val="表内文"/>
    <w:basedOn w:val="a"/>
    <w:qFormat/>
    <w:rsid w:val="003058B5"/>
    <w:pPr>
      <w:snapToGrid w:val="0"/>
    </w:pPr>
  </w:style>
  <w:style w:type="character" w:styleId="af8">
    <w:name w:val="Hyperlink"/>
    <w:basedOn w:val="a0"/>
    <w:uiPriority w:val="99"/>
    <w:unhideWhenUsed/>
    <w:rsid w:val="00FD3032"/>
    <w:rPr>
      <w:color w:val="0563C1" w:themeColor="hyperlink"/>
      <w:u w:val="single"/>
    </w:rPr>
  </w:style>
  <w:style w:type="character" w:styleId="af9">
    <w:name w:val="Unresolved Mention"/>
    <w:basedOn w:val="a0"/>
    <w:uiPriority w:val="99"/>
    <w:semiHidden/>
    <w:unhideWhenUsed/>
    <w:rsid w:val="00FD3032"/>
    <w:rPr>
      <w:color w:val="605E5C"/>
      <w:shd w:val="clear" w:color="auto" w:fill="E1DFDD"/>
    </w:rPr>
  </w:style>
  <w:style w:type="paragraph" w:customStyle="1" w:styleId="afa">
    <w:name w:val="記載例"/>
    <w:basedOn w:val="a"/>
    <w:qFormat/>
    <w:rsid w:val="00C87268"/>
    <w:pPr>
      <w:widowControl w:val="0"/>
      <w:snapToGrid w:val="0"/>
      <w:jc w:val="both"/>
    </w:pPr>
    <w:rPr>
      <w:rFonts w:ascii="Meiryo UI" w:eastAsia="Meiryo UI" w:hAnsi="Meiryo UI" w:cstheme="minorBidi"/>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1862">
      <w:bodyDiv w:val="1"/>
      <w:marLeft w:val="0"/>
      <w:marRight w:val="0"/>
      <w:marTop w:val="0"/>
      <w:marBottom w:val="0"/>
      <w:divBdr>
        <w:top w:val="none" w:sz="0" w:space="0" w:color="auto"/>
        <w:left w:val="none" w:sz="0" w:space="0" w:color="auto"/>
        <w:bottom w:val="none" w:sz="0" w:space="0" w:color="auto"/>
        <w:right w:val="none" w:sz="0" w:space="0" w:color="auto"/>
      </w:divBdr>
    </w:div>
    <w:div w:id="255329803">
      <w:bodyDiv w:val="1"/>
      <w:marLeft w:val="0"/>
      <w:marRight w:val="0"/>
      <w:marTop w:val="0"/>
      <w:marBottom w:val="0"/>
      <w:divBdr>
        <w:top w:val="none" w:sz="0" w:space="0" w:color="auto"/>
        <w:left w:val="none" w:sz="0" w:space="0" w:color="auto"/>
        <w:bottom w:val="none" w:sz="0" w:space="0" w:color="auto"/>
        <w:right w:val="none" w:sz="0" w:space="0" w:color="auto"/>
      </w:divBdr>
    </w:div>
    <w:div w:id="381058748">
      <w:bodyDiv w:val="1"/>
      <w:marLeft w:val="0"/>
      <w:marRight w:val="0"/>
      <w:marTop w:val="0"/>
      <w:marBottom w:val="0"/>
      <w:divBdr>
        <w:top w:val="none" w:sz="0" w:space="0" w:color="auto"/>
        <w:left w:val="none" w:sz="0" w:space="0" w:color="auto"/>
        <w:bottom w:val="none" w:sz="0" w:space="0" w:color="auto"/>
        <w:right w:val="none" w:sz="0" w:space="0" w:color="auto"/>
      </w:divBdr>
    </w:div>
    <w:div w:id="387531579">
      <w:bodyDiv w:val="1"/>
      <w:marLeft w:val="0"/>
      <w:marRight w:val="0"/>
      <w:marTop w:val="0"/>
      <w:marBottom w:val="0"/>
      <w:divBdr>
        <w:top w:val="none" w:sz="0" w:space="0" w:color="auto"/>
        <w:left w:val="none" w:sz="0" w:space="0" w:color="auto"/>
        <w:bottom w:val="none" w:sz="0" w:space="0" w:color="auto"/>
        <w:right w:val="none" w:sz="0" w:space="0" w:color="auto"/>
      </w:divBdr>
    </w:div>
    <w:div w:id="436995184">
      <w:bodyDiv w:val="1"/>
      <w:marLeft w:val="0"/>
      <w:marRight w:val="0"/>
      <w:marTop w:val="0"/>
      <w:marBottom w:val="0"/>
      <w:divBdr>
        <w:top w:val="none" w:sz="0" w:space="0" w:color="auto"/>
        <w:left w:val="none" w:sz="0" w:space="0" w:color="auto"/>
        <w:bottom w:val="none" w:sz="0" w:space="0" w:color="auto"/>
        <w:right w:val="none" w:sz="0" w:space="0" w:color="auto"/>
      </w:divBdr>
    </w:div>
    <w:div w:id="498273121">
      <w:bodyDiv w:val="1"/>
      <w:marLeft w:val="0"/>
      <w:marRight w:val="0"/>
      <w:marTop w:val="0"/>
      <w:marBottom w:val="0"/>
      <w:divBdr>
        <w:top w:val="none" w:sz="0" w:space="0" w:color="auto"/>
        <w:left w:val="none" w:sz="0" w:space="0" w:color="auto"/>
        <w:bottom w:val="none" w:sz="0" w:space="0" w:color="auto"/>
        <w:right w:val="none" w:sz="0" w:space="0" w:color="auto"/>
      </w:divBdr>
    </w:div>
    <w:div w:id="559441804">
      <w:bodyDiv w:val="1"/>
      <w:marLeft w:val="0"/>
      <w:marRight w:val="0"/>
      <w:marTop w:val="0"/>
      <w:marBottom w:val="0"/>
      <w:divBdr>
        <w:top w:val="none" w:sz="0" w:space="0" w:color="auto"/>
        <w:left w:val="none" w:sz="0" w:space="0" w:color="auto"/>
        <w:bottom w:val="none" w:sz="0" w:space="0" w:color="auto"/>
        <w:right w:val="none" w:sz="0" w:space="0" w:color="auto"/>
      </w:divBdr>
    </w:div>
    <w:div w:id="585965321">
      <w:bodyDiv w:val="1"/>
      <w:marLeft w:val="0"/>
      <w:marRight w:val="0"/>
      <w:marTop w:val="0"/>
      <w:marBottom w:val="0"/>
      <w:divBdr>
        <w:top w:val="none" w:sz="0" w:space="0" w:color="auto"/>
        <w:left w:val="none" w:sz="0" w:space="0" w:color="auto"/>
        <w:bottom w:val="none" w:sz="0" w:space="0" w:color="auto"/>
        <w:right w:val="none" w:sz="0" w:space="0" w:color="auto"/>
      </w:divBdr>
    </w:div>
    <w:div w:id="613635065">
      <w:bodyDiv w:val="1"/>
      <w:marLeft w:val="0"/>
      <w:marRight w:val="0"/>
      <w:marTop w:val="0"/>
      <w:marBottom w:val="0"/>
      <w:divBdr>
        <w:top w:val="none" w:sz="0" w:space="0" w:color="auto"/>
        <w:left w:val="none" w:sz="0" w:space="0" w:color="auto"/>
        <w:bottom w:val="none" w:sz="0" w:space="0" w:color="auto"/>
        <w:right w:val="none" w:sz="0" w:space="0" w:color="auto"/>
      </w:divBdr>
    </w:div>
    <w:div w:id="627787152">
      <w:bodyDiv w:val="1"/>
      <w:marLeft w:val="0"/>
      <w:marRight w:val="0"/>
      <w:marTop w:val="0"/>
      <w:marBottom w:val="0"/>
      <w:divBdr>
        <w:top w:val="none" w:sz="0" w:space="0" w:color="auto"/>
        <w:left w:val="none" w:sz="0" w:space="0" w:color="auto"/>
        <w:bottom w:val="none" w:sz="0" w:space="0" w:color="auto"/>
        <w:right w:val="none" w:sz="0" w:space="0" w:color="auto"/>
      </w:divBdr>
    </w:div>
    <w:div w:id="667751569">
      <w:bodyDiv w:val="1"/>
      <w:marLeft w:val="0"/>
      <w:marRight w:val="0"/>
      <w:marTop w:val="0"/>
      <w:marBottom w:val="0"/>
      <w:divBdr>
        <w:top w:val="none" w:sz="0" w:space="0" w:color="auto"/>
        <w:left w:val="none" w:sz="0" w:space="0" w:color="auto"/>
        <w:bottom w:val="none" w:sz="0" w:space="0" w:color="auto"/>
        <w:right w:val="none" w:sz="0" w:space="0" w:color="auto"/>
      </w:divBdr>
    </w:div>
    <w:div w:id="894388241">
      <w:bodyDiv w:val="1"/>
      <w:marLeft w:val="0"/>
      <w:marRight w:val="0"/>
      <w:marTop w:val="0"/>
      <w:marBottom w:val="0"/>
      <w:divBdr>
        <w:top w:val="none" w:sz="0" w:space="0" w:color="auto"/>
        <w:left w:val="none" w:sz="0" w:space="0" w:color="auto"/>
        <w:bottom w:val="none" w:sz="0" w:space="0" w:color="auto"/>
        <w:right w:val="none" w:sz="0" w:space="0" w:color="auto"/>
      </w:divBdr>
    </w:div>
    <w:div w:id="996688657">
      <w:bodyDiv w:val="1"/>
      <w:marLeft w:val="0"/>
      <w:marRight w:val="0"/>
      <w:marTop w:val="0"/>
      <w:marBottom w:val="0"/>
      <w:divBdr>
        <w:top w:val="none" w:sz="0" w:space="0" w:color="auto"/>
        <w:left w:val="none" w:sz="0" w:space="0" w:color="auto"/>
        <w:bottom w:val="none" w:sz="0" w:space="0" w:color="auto"/>
        <w:right w:val="none" w:sz="0" w:space="0" w:color="auto"/>
      </w:divBdr>
    </w:div>
    <w:div w:id="1320647797">
      <w:bodyDiv w:val="1"/>
      <w:marLeft w:val="0"/>
      <w:marRight w:val="0"/>
      <w:marTop w:val="0"/>
      <w:marBottom w:val="0"/>
      <w:divBdr>
        <w:top w:val="none" w:sz="0" w:space="0" w:color="auto"/>
        <w:left w:val="none" w:sz="0" w:space="0" w:color="auto"/>
        <w:bottom w:val="none" w:sz="0" w:space="0" w:color="auto"/>
        <w:right w:val="none" w:sz="0" w:space="0" w:color="auto"/>
      </w:divBdr>
    </w:div>
    <w:div w:id="1320958324">
      <w:bodyDiv w:val="1"/>
      <w:marLeft w:val="0"/>
      <w:marRight w:val="0"/>
      <w:marTop w:val="0"/>
      <w:marBottom w:val="0"/>
      <w:divBdr>
        <w:top w:val="none" w:sz="0" w:space="0" w:color="auto"/>
        <w:left w:val="none" w:sz="0" w:space="0" w:color="auto"/>
        <w:bottom w:val="none" w:sz="0" w:space="0" w:color="auto"/>
        <w:right w:val="none" w:sz="0" w:space="0" w:color="auto"/>
      </w:divBdr>
    </w:div>
    <w:div w:id="1461461389">
      <w:bodyDiv w:val="1"/>
      <w:marLeft w:val="0"/>
      <w:marRight w:val="0"/>
      <w:marTop w:val="0"/>
      <w:marBottom w:val="0"/>
      <w:divBdr>
        <w:top w:val="none" w:sz="0" w:space="0" w:color="auto"/>
        <w:left w:val="none" w:sz="0" w:space="0" w:color="auto"/>
        <w:bottom w:val="none" w:sz="0" w:space="0" w:color="auto"/>
        <w:right w:val="none" w:sz="0" w:space="0" w:color="auto"/>
      </w:divBdr>
    </w:div>
    <w:div w:id="1537543097">
      <w:bodyDiv w:val="1"/>
      <w:marLeft w:val="0"/>
      <w:marRight w:val="0"/>
      <w:marTop w:val="0"/>
      <w:marBottom w:val="0"/>
      <w:divBdr>
        <w:top w:val="none" w:sz="0" w:space="0" w:color="auto"/>
        <w:left w:val="none" w:sz="0" w:space="0" w:color="auto"/>
        <w:bottom w:val="none" w:sz="0" w:space="0" w:color="auto"/>
        <w:right w:val="none" w:sz="0" w:space="0" w:color="auto"/>
      </w:divBdr>
    </w:div>
    <w:div w:id="1601520736">
      <w:bodyDiv w:val="1"/>
      <w:marLeft w:val="0"/>
      <w:marRight w:val="0"/>
      <w:marTop w:val="0"/>
      <w:marBottom w:val="0"/>
      <w:divBdr>
        <w:top w:val="none" w:sz="0" w:space="0" w:color="auto"/>
        <w:left w:val="none" w:sz="0" w:space="0" w:color="auto"/>
        <w:bottom w:val="none" w:sz="0" w:space="0" w:color="auto"/>
        <w:right w:val="none" w:sz="0" w:space="0" w:color="auto"/>
      </w:divBdr>
    </w:div>
    <w:div w:id="1601525340">
      <w:bodyDiv w:val="1"/>
      <w:marLeft w:val="0"/>
      <w:marRight w:val="0"/>
      <w:marTop w:val="0"/>
      <w:marBottom w:val="0"/>
      <w:divBdr>
        <w:top w:val="none" w:sz="0" w:space="0" w:color="auto"/>
        <w:left w:val="none" w:sz="0" w:space="0" w:color="auto"/>
        <w:bottom w:val="none" w:sz="0" w:space="0" w:color="auto"/>
        <w:right w:val="none" w:sz="0" w:space="0" w:color="auto"/>
      </w:divBdr>
    </w:div>
    <w:div w:id="1757903326">
      <w:bodyDiv w:val="1"/>
      <w:marLeft w:val="0"/>
      <w:marRight w:val="0"/>
      <w:marTop w:val="0"/>
      <w:marBottom w:val="0"/>
      <w:divBdr>
        <w:top w:val="none" w:sz="0" w:space="0" w:color="auto"/>
        <w:left w:val="none" w:sz="0" w:space="0" w:color="auto"/>
        <w:bottom w:val="none" w:sz="0" w:space="0" w:color="auto"/>
        <w:right w:val="none" w:sz="0" w:space="0" w:color="auto"/>
      </w:divBdr>
    </w:div>
    <w:div w:id="1866869897">
      <w:bodyDiv w:val="1"/>
      <w:marLeft w:val="0"/>
      <w:marRight w:val="0"/>
      <w:marTop w:val="0"/>
      <w:marBottom w:val="0"/>
      <w:divBdr>
        <w:top w:val="none" w:sz="0" w:space="0" w:color="auto"/>
        <w:left w:val="none" w:sz="0" w:space="0" w:color="auto"/>
        <w:bottom w:val="none" w:sz="0" w:space="0" w:color="auto"/>
        <w:right w:val="none" w:sz="0" w:space="0" w:color="auto"/>
      </w:divBdr>
    </w:div>
    <w:div w:id="2010207026">
      <w:bodyDiv w:val="1"/>
      <w:marLeft w:val="0"/>
      <w:marRight w:val="0"/>
      <w:marTop w:val="0"/>
      <w:marBottom w:val="0"/>
      <w:divBdr>
        <w:top w:val="none" w:sz="0" w:space="0" w:color="auto"/>
        <w:left w:val="none" w:sz="0" w:space="0" w:color="auto"/>
        <w:bottom w:val="none" w:sz="0" w:space="0" w:color="auto"/>
        <w:right w:val="none" w:sz="0" w:space="0" w:color="auto"/>
      </w:divBdr>
    </w:div>
    <w:div w:id="2037269746">
      <w:bodyDiv w:val="1"/>
      <w:marLeft w:val="0"/>
      <w:marRight w:val="0"/>
      <w:marTop w:val="0"/>
      <w:marBottom w:val="0"/>
      <w:divBdr>
        <w:top w:val="none" w:sz="0" w:space="0" w:color="auto"/>
        <w:left w:val="none" w:sz="0" w:space="0" w:color="auto"/>
        <w:bottom w:val="none" w:sz="0" w:space="0" w:color="auto"/>
        <w:right w:val="none" w:sz="0" w:space="0" w:color="auto"/>
      </w:divBdr>
    </w:div>
    <w:div w:id="2055692354">
      <w:bodyDiv w:val="1"/>
      <w:marLeft w:val="0"/>
      <w:marRight w:val="0"/>
      <w:marTop w:val="0"/>
      <w:marBottom w:val="0"/>
      <w:divBdr>
        <w:top w:val="none" w:sz="0" w:space="0" w:color="auto"/>
        <w:left w:val="none" w:sz="0" w:space="0" w:color="auto"/>
        <w:bottom w:val="none" w:sz="0" w:space="0" w:color="auto"/>
        <w:right w:val="none" w:sz="0" w:space="0" w:color="auto"/>
      </w:divBdr>
    </w:div>
    <w:div w:id="20940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603B-33B3-459D-AD7D-B3A2E68FED2C}">
  <ds:schemaRefs>
    <ds:schemaRef ds:uri="http://schemas.openxmlformats.org/officeDocument/2006/bibliography"/>
  </ds:schemaRefs>
</ds:datastoreItem>
</file>