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80" w:lineRule="exact"/>
        <w:ind w:firstLine="240" w:firstLineChars="1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静岡県知事　鈴木　康友　様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8"/>
        </w:rPr>
      </w:pPr>
    </w:p>
    <w:p>
      <w:pPr>
        <w:pStyle w:val="0"/>
        <w:spacing w:line="280" w:lineRule="exact"/>
        <w:ind w:firstLine="1680" w:firstLineChars="6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　　　　　　　届出人</w:t>
      </w:r>
    </w:p>
    <w:p>
      <w:pPr>
        <w:pStyle w:val="0"/>
        <w:spacing w:line="280" w:lineRule="exact"/>
        <w:ind w:leftChars="0" w:firstLine="0" w:firstLineChars="0"/>
        <w:jc w:val="left"/>
        <w:rPr>
          <w:rFonts w:hint="eastAsia" w:ascii="ＭＳ 明朝" w:hAnsi="ＭＳ 明朝" w:eastAsia="ＭＳ 明朝"/>
          <w:sz w:val="28"/>
        </w:rPr>
      </w:pPr>
    </w:p>
    <w:p>
      <w:pPr>
        <w:pStyle w:val="0"/>
        <w:spacing w:line="280" w:lineRule="exact"/>
        <w:ind w:firstLine="4480" w:firstLineChars="16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住所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8"/>
        </w:rPr>
      </w:pPr>
    </w:p>
    <w:p>
      <w:pPr>
        <w:pStyle w:val="0"/>
        <w:spacing w:line="280" w:lineRule="exact"/>
        <w:ind w:firstLine="4480" w:firstLineChars="16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氏名</w:t>
      </w:r>
    </w:p>
    <w:p>
      <w:pPr>
        <w:pStyle w:val="0"/>
        <w:spacing w:line="280" w:lineRule="exact"/>
        <w:ind w:leftChars="0" w:firstLine="0" w:firstLineChars="0"/>
        <w:rPr>
          <w:rFonts w:hint="eastAsia" w:ascii="ＭＳ 明朝" w:hAnsi="ＭＳ 明朝" w:eastAsia="ＭＳ 明朝"/>
          <w:sz w:val="28"/>
        </w:rPr>
      </w:pPr>
    </w:p>
    <w:p>
      <w:pPr>
        <w:pStyle w:val="0"/>
        <w:spacing w:line="280" w:lineRule="exact"/>
        <w:ind w:firstLine="4480" w:firstLineChars="16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連絡責任者</w:t>
      </w:r>
    </w:p>
    <w:p>
      <w:pPr>
        <w:pStyle w:val="0"/>
        <w:spacing w:line="280" w:lineRule="exact"/>
        <w:ind w:leftChars="0" w:firstLine="0" w:firstLineChars="0"/>
        <w:rPr>
          <w:rFonts w:hint="eastAsia" w:ascii="ＭＳ 明朝" w:hAnsi="ＭＳ 明朝" w:eastAsia="ＭＳ 明朝"/>
          <w:sz w:val="28"/>
        </w:rPr>
      </w:pPr>
    </w:p>
    <w:p>
      <w:pPr>
        <w:pStyle w:val="0"/>
        <w:spacing w:line="280" w:lineRule="exact"/>
        <w:ind w:firstLine="4480" w:firstLineChars="1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電話</w:t>
      </w:r>
    </w:p>
    <w:p>
      <w:pPr>
        <w:pStyle w:val="0"/>
        <w:spacing w:line="320" w:lineRule="exact"/>
        <w:rPr>
          <w:rFonts w:hint="eastAsia"/>
          <w:sz w:val="24"/>
        </w:rPr>
      </w:pPr>
    </w:p>
    <w:p>
      <w:pPr>
        <w:pStyle w:val="0"/>
        <w:spacing w:line="480" w:lineRule="exact"/>
        <w:jc w:val="center"/>
        <w:rPr>
          <w:rFonts w:hint="eastAsia"/>
          <w:kern w:val="0"/>
          <w:sz w:val="24"/>
        </w:rPr>
      </w:pPr>
      <w:r>
        <w:rPr>
          <w:rFonts w:hint="eastAsia"/>
          <w:spacing w:val="222"/>
          <w:kern w:val="0"/>
          <w:sz w:val="40"/>
          <w:fitText w:val="3780" w:id="1"/>
        </w:rPr>
        <w:t>河川使用</w:t>
      </w:r>
      <w:r>
        <w:rPr>
          <w:rFonts w:hint="eastAsia"/>
          <w:spacing w:val="2"/>
          <w:kern w:val="0"/>
          <w:sz w:val="40"/>
          <w:fitText w:val="3780" w:id="1"/>
        </w:rPr>
        <w:t>届</w:t>
      </w:r>
    </w:p>
    <w:p>
      <w:pPr>
        <w:pStyle w:val="0"/>
        <w:spacing w:line="480" w:lineRule="exac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下記のとおり河川敷を使用したいので届け出ます。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なお、使用に当たっては一般の利用者に配慮し、妨げとならないように使用します。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また、大雨・地震等の自然災害に十分注意し、使用者の安全に留意します。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15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numPr>
          <w:ilvl w:val="0"/>
          <w:numId w:val="1"/>
        </w:numPr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2"/>
        </w:rPr>
        <w:t>河川</w:t>
      </w:r>
      <w:r>
        <w:rPr>
          <w:rFonts w:hint="eastAsia" w:ascii="ＭＳ 明朝" w:hAnsi="ＭＳ 明朝" w:eastAsia="ＭＳ 明朝"/>
          <w:kern w:val="0"/>
          <w:sz w:val="24"/>
          <w:fitText w:val="1200" w:id="2"/>
        </w:rPr>
        <w:t>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numPr>
          <w:ilvl w:val="0"/>
          <w:numId w:val="1"/>
        </w:numPr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60"/>
          <w:kern w:val="0"/>
          <w:sz w:val="24"/>
          <w:fitText w:val="1200" w:id="3"/>
        </w:rPr>
        <w:t>目</w:t>
      </w:r>
      <w:r>
        <w:rPr>
          <w:rFonts w:hint="eastAsia" w:ascii="ＭＳ 明朝" w:hAnsi="ＭＳ 明朝" w:eastAsia="ＭＳ 明朝"/>
          <w:kern w:val="0"/>
          <w:sz w:val="24"/>
          <w:fitText w:val="1200" w:id="3"/>
        </w:rPr>
        <w:t>的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numPr>
          <w:ilvl w:val="0"/>
          <w:numId w:val="1"/>
        </w:numPr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60"/>
          <w:kern w:val="0"/>
          <w:sz w:val="24"/>
          <w:fitText w:val="1200" w:id="4"/>
        </w:rPr>
        <w:t>場</w:t>
      </w:r>
      <w:r>
        <w:rPr>
          <w:rFonts w:hint="eastAsia" w:ascii="ＭＳ 明朝" w:hAnsi="ＭＳ 明朝" w:eastAsia="ＭＳ 明朝"/>
          <w:kern w:val="0"/>
          <w:sz w:val="24"/>
          <w:fitText w:val="1200" w:id="4"/>
        </w:rPr>
        <w:t>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numPr>
          <w:ilvl w:val="0"/>
          <w:numId w:val="1"/>
        </w:numPr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使用の内容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numPr>
          <w:ilvl w:val="0"/>
          <w:numId w:val="1"/>
        </w:numPr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使用の期間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numPr>
          <w:ilvl w:val="0"/>
          <w:numId w:val="1"/>
        </w:numPr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5"/>
        </w:rPr>
        <w:t>責任</w:t>
      </w:r>
      <w:r>
        <w:rPr>
          <w:rFonts w:hint="eastAsia" w:ascii="ＭＳ 明朝" w:hAnsi="ＭＳ 明朝" w:eastAsia="ＭＳ 明朝"/>
          <w:kern w:val="0"/>
          <w:sz w:val="24"/>
          <w:fitText w:val="1200" w:id="5"/>
        </w:rPr>
        <w:t>者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添付図書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・位置図（使用する場所を示したもの）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・他の行政機関の許可等を証する書類</w:t>
      </w:r>
    </w:p>
    <w:p>
      <w:pPr>
        <w:pStyle w:val="0"/>
        <w:ind w:left="1140" w:leftChars="200" w:hanging="720" w:hanging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（例：ドローン使用の場合は航空局の許可書、花火等で火を扱う場合は</w:t>
      </w:r>
    </w:p>
    <w:p>
      <w:pPr>
        <w:pStyle w:val="0"/>
        <w:ind w:left="1050" w:leftChars="5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地元消防署の届出書など）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・現況写真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・その他参考資料（撮影やイベント等の場合は概要がわかる企画書など）</w:t>
      </w:r>
    </w:p>
    <w:p>
      <w:pPr>
        <w:pStyle w:val="0"/>
        <w:ind w:left="720" w:hanging="720" w:hangingChars="3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720" w:hanging="720" w:hangingChars="300"/>
        <w:rPr>
          <w:rFonts w:hint="eastAsia"/>
          <w:sz w:val="24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318BC80"/>
    <w:lvl w:ilvl="0" w:tplc="00000000">
      <w:start w:val="1"/>
      <w:numFmt w:val="decimalFullWidth"/>
      <w:lvlText w:val="%1．"/>
      <w:lvlJc w:val="left"/>
      <w:pPr>
        <w:tabs>
          <w:tab w:val="num" w:leader="none" w:pos="720"/>
        </w:tabs>
        <w:ind w:left="720" w:hanging="720"/>
      </w:pPr>
      <w:rPr>
        <w:rFonts w:hint="eastAsia"/>
      </w:rPr>
    </w:lvl>
    <w:lvl w:ilvl="1" w:tplc="00000000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0000000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0000000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0000000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VerticalSpacing w:val="1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kern w:val="0"/>
      <w:sz w:val="48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kern w:val="0"/>
      <w:sz w:val="4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2</Pages>
  <Words>5</Words>
  <Characters>702</Characters>
  <Application>JUST Note</Application>
  <Lines>87</Lines>
  <Paragraphs>51</Paragraphs>
  <CharactersWithSpaces>753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静岡県知事　石川嘉延　様</dc:title>
  <dc:creator>NEC0108B0687</dc:creator>
  <cp:lastModifiedBy>小野田　大樹</cp:lastModifiedBy>
  <cp:lastPrinted>2024-05-30T01:44:00Z</cp:lastPrinted>
  <dcterms:created xsi:type="dcterms:W3CDTF">2019-05-09T03:28:00Z</dcterms:created>
  <dcterms:modified xsi:type="dcterms:W3CDTF">2025-11-25T04:49:57Z</dcterms:modified>
  <cp:revision>17</cp:revision>
</cp:coreProperties>
</file>