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ゴシック" w:hAnsi="BIZ UDゴシック" w:eastAsia="BIZ UDゴシック"/>
          <w:spacing w:val="140"/>
          <w:sz w:val="28"/>
          <w:fitText w:val="2520" w:id="1"/>
        </w:rPr>
        <w:t>帳簿の様</w:t>
      </w:r>
      <w:r>
        <w:rPr>
          <w:rFonts w:hint="eastAsia" w:ascii="BIZ UDゴシック" w:hAnsi="BIZ UDゴシック" w:eastAsia="BIZ UDゴシック"/>
          <w:sz w:val="28"/>
          <w:fitText w:val="2520" w:id="1"/>
        </w:rPr>
        <w:t>式</w:t>
      </w:r>
    </w:p>
    <w:tbl>
      <w:tblPr>
        <w:tblStyle w:val="15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3207"/>
        <w:gridCol w:w="993"/>
        <w:gridCol w:w="3259"/>
      </w:tblGrid>
      <w:tr>
        <w:trPr>
          <w:trHeight w:val="71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320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325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5"/>
        <w:tblW w:w="849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630"/>
        <w:gridCol w:w="630"/>
        <w:gridCol w:w="1729"/>
        <w:gridCol w:w="1729"/>
        <w:gridCol w:w="1731"/>
        <w:gridCol w:w="1214"/>
      </w:tblGrid>
      <w:tr>
        <w:trPr/>
        <w:tc>
          <w:tcPr>
            <w:tcW w:w="20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72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受入数量</w:t>
            </w:r>
          </w:p>
        </w:tc>
        <w:tc>
          <w:tcPr>
            <w:tcW w:w="172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払出数量</w:t>
            </w:r>
          </w:p>
        </w:tc>
        <w:tc>
          <w:tcPr>
            <w:tcW w:w="173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在庫数量</w:t>
            </w:r>
          </w:p>
        </w:tc>
        <w:tc>
          <w:tcPr>
            <w:tcW w:w="12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jc w:val="right"/>
      <w:rPr>
        <w:rFonts w:hint="eastAsia"/>
      </w:rPr>
    </w:pPr>
    <w:r>
      <w:rPr>
        <w:rFonts w:hint="eastAsia"/>
        <w:bdr w:val="single" w:color="auto" w:sz="4" w:space="0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孝典</dc:creator>
  <cp:lastModifiedBy>鈴木　孝典</cp:lastModifiedBy>
  <dcterms:created xsi:type="dcterms:W3CDTF">2024-06-05T05:40:00Z</dcterms:created>
  <dcterms:modified xsi:type="dcterms:W3CDTF">2024-06-05T05:42:07Z</dcterms:modified>
  <cp:revision>2</cp:revision>
</cp:coreProperties>
</file>