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化学肥料低減計画書に係る申出書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</w:p>
    <w:p>
      <w:pPr>
        <w:pStyle w:val="0"/>
        <w:spacing w:before="0" w:beforeLines="0" w:beforeAutospacing="0" w:after="0" w:afterLines="0" w:afterAutospacing="0" w:line="34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spacing w:before="0" w:beforeLines="0" w:beforeAutospacing="0" w:after="0" w:afterLines="0" w:afterAutospacing="0" w:line="3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4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静岡県農業再生協議会長　様　</w:t>
      </w:r>
    </w:p>
    <w:p>
      <w:pPr>
        <w:pStyle w:val="0"/>
        <w:spacing w:before="0" w:beforeLines="0" w:beforeAutospacing="0" w:after="0" w:afterLines="0" w:afterAutospacing="0" w:line="3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0" w:beforeLines="0" w:beforeAutospacing="0" w:after="0" w:afterLines="0" w:afterAutospacing="0" w:line="340" w:lineRule="exact"/>
        <w:ind w:left="4344" w:leftChars="1810" w:right="0" w:rightChars="0" w:firstLine="1086" w:firstLineChars="51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spacing w:before="0" w:beforeLines="0" w:beforeAutospacing="0" w:after="0" w:afterLines="0" w:afterAutospacing="0" w:line="340" w:lineRule="exact"/>
        <w:ind w:left="4344" w:leftChars="1810" w:right="0" w:rightChars="0" w:firstLine="1086" w:firstLineChars="51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spacing w:before="0" w:beforeLines="0" w:beforeAutospacing="0" w:after="0" w:afterLines="0" w:afterAutospacing="0" w:line="340" w:lineRule="exact"/>
        <w:ind w:left="4344" w:leftChars="1810" w:right="0" w:rightChars="0" w:firstLine="1086" w:firstLineChars="51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i w:val="0"/>
          <w:sz w:val="24"/>
        </w:rPr>
      </w:pPr>
      <w:r>
        <w:rPr>
          <w:rFonts w:hint="eastAsia" w:ascii="ＭＳ 明朝" w:hAnsi="ＭＳ 明朝" w:eastAsia="ＭＳ 明朝"/>
          <w:i w:val="0"/>
          <w:sz w:val="24"/>
        </w:rPr>
        <w:t>肥料価格高騰対策事業にかかる春肥の申請をするにあたり、参加農業者名簿○番～○番については、以下について参加農業者への聞取りにより確認しました。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  <w:r>
        <w:rPr>
          <w:rFonts w:hint="eastAsia" w:ascii="ＭＳ 明朝" w:hAnsi="ＭＳ 明朝" w:eastAsia="ＭＳ 明朝"/>
          <w:i w:val="0"/>
          <w:sz w:val="24"/>
        </w:rPr>
        <w:t>１．秋肥で提出した化学肥料低減計画書に基づき実施すること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  <w:r>
        <w:rPr>
          <w:rFonts w:hint="eastAsia" w:ascii="ＭＳ 明朝" w:hAnsi="ＭＳ 明朝" w:eastAsia="ＭＳ 明朝"/>
          <w:i w:val="0"/>
          <w:sz w:val="24"/>
        </w:rPr>
        <w:t>　　（春肥の対象作物が秋肥と同じであること）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i w:val="0"/>
          <w:sz w:val="24"/>
        </w:rPr>
      </w:pPr>
      <w:r>
        <w:rPr>
          <w:rFonts w:hint="eastAsia" w:ascii="ＭＳ 明朝" w:hAnsi="ＭＳ 明朝" w:eastAsia="ＭＳ 明朝"/>
          <w:i w:val="0"/>
          <w:sz w:val="24"/>
        </w:rPr>
        <w:t>２．申請にか</w:t>
      </w:r>
      <w:bookmarkStart w:id="0" w:name="_GoBack"/>
      <w:bookmarkEnd w:id="0"/>
      <w:r>
        <w:rPr>
          <w:rFonts w:hint="eastAsia" w:ascii="ＭＳ 明朝" w:hAnsi="ＭＳ 明朝" w:eastAsia="ＭＳ 明朝"/>
          <w:i w:val="0"/>
          <w:sz w:val="24"/>
        </w:rPr>
        <w:t>かる肥料を春用肥料として使用すること</w:t>
      </w:r>
    </w:p>
    <w:p>
      <w:pPr>
        <w:pStyle w:val="0"/>
        <w:rPr>
          <w:rFonts w:hint="eastAsia" w:ascii="ＭＳ 明朝" w:hAnsi="ＭＳ 明朝" w:eastAsia="ＭＳ 明朝"/>
          <w:i w:val="0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麻美子</dc:creator>
  <cp:lastModifiedBy>太田　麻美子</cp:lastModifiedBy>
  <dcterms:created xsi:type="dcterms:W3CDTF">2023-05-01T01:48:00Z</dcterms:created>
  <dcterms:modified xsi:type="dcterms:W3CDTF">2023-05-01T01:48:00Z</dcterms:modified>
  <cp:revision>0</cp:revision>
</cp:coreProperties>
</file>