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?><Relationships xmlns="http://schemas.openxmlformats.org/package/2006/relationships"><Relationship Target="word/document.xml" Id="rId1" Type="http://schemas.openxmlformats.org/officeDocument/2006/relationships/officeDocument"/><Relationship Target="docProps/core.xml" Id="rId2" Type="http://schemas.openxmlformats.org/package/2006/relationships/metadata/core-properties"/><Relationship Target="docProps/app.xml" Id="rId3" Type="http://schemas.openxmlformats.org/officeDocument/2006/relationships/extended-properties"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wordWrap w:val="0"/>
        <w:spacing w:line="479" w:lineRule="exact"/>
        <w:jc w:val="left"/>
        <w:rPr>
          <w:rFonts w:hint="eastAsia"/>
        </w:rPr>
      </w:pPr>
      <w:bookmarkStart w:id="0" w:name="_GoBack"/>
      <w:bookmarkEnd w:id="0"/>
      <w:r>
        <w:rPr>
          <w:rFonts w:hint="eastAsia"/>
          <w:position w:val="6"/>
        </w:rPr>
        <w:t>別添様式１</w:t>
      </w:r>
      <w:r>
        <w:rPr>
          <w:rFonts w:hint="eastAsia"/>
        </w:rPr>
        <w:t>　　　　　</w:t>
      </w:r>
      <w:r>
        <w:rPr>
          <w:rFonts w:hint="eastAsia"/>
          <w:spacing w:val="128"/>
          <w:w w:val="200"/>
          <w:fitText w:val="4845" w:id="1"/>
        </w:rPr>
        <w:t>借入金償還計画</w:t>
      </w:r>
      <w:r>
        <w:rPr>
          <w:rFonts w:hint="eastAsia"/>
          <w:spacing w:val="6"/>
          <w:w w:val="200"/>
          <w:fitText w:val="4845" w:id="1"/>
        </w:rPr>
        <w:t>表</w:t>
      </w:r>
    </w:p>
    <w:tbl>
      <w:tblPr>
        <w:tblStyle w:val="11"/>
        <w:tblW w:w="0" w:type="auto"/>
        <w:jc w:val="left"/>
        <w:tblInd w:w="12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642"/>
        <w:gridCol w:w="428"/>
        <w:gridCol w:w="671"/>
        <w:gridCol w:w="987"/>
        <w:gridCol w:w="910"/>
        <w:gridCol w:w="642"/>
        <w:gridCol w:w="214"/>
        <w:gridCol w:w="856"/>
        <w:gridCol w:w="856"/>
        <w:gridCol w:w="856"/>
        <w:gridCol w:w="856"/>
        <w:gridCol w:w="856"/>
      </w:tblGrid>
      <w:tr>
        <w:trPr/>
        <w:tc>
          <w:tcPr>
            <w:tcW w:w="107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借入先</w:t>
            </w:r>
          </w:p>
        </w:tc>
        <w:tc>
          <w:tcPr>
            <w:tcW w:w="321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107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借入額</w:t>
            </w:r>
          </w:p>
        </w:tc>
        <w:tc>
          <w:tcPr>
            <w:tcW w:w="3424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円</w:t>
            </w:r>
          </w:p>
        </w:tc>
      </w:tr>
      <w:tr>
        <w:trPr/>
        <w:tc>
          <w:tcPr>
            <w:tcW w:w="64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2996" w:type="dxa"/>
            <w:gridSpan w:val="4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償還額</w:t>
            </w:r>
          </w:p>
        </w:tc>
        <w:tc>
          <w:tcPr>
            <w:tcW w:w="5136" w:type="dxa"/>
            <w:gridSpan w:val="7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財源充当額（個人別・財源別）</w:t>
            </w: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償還</w:t>
            </w:r>
          </w:p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年度</w:t>
            </w:r>
          </w:p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元　　金</w:t>
            </w:r>
          </w:p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  <w:spacing w:val="5"/>
                <w:w w:val="50"/>
              </w:rPr>
              <w:t>万円単位</w:t>
            </w:r>
            <w:r>
              <w:rPr>
                <w:rFonts w:hint="eastAsia"/>
              </w:rPr>
              <w:t>)</w:t>
            </w:r>
          </w:p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  <w:spacing w:val="5"/>
                <w:w w:val="50"/>
              </w:rPr>
              <w:t>端数は初年度計上</w:t>
            </w:r>
            <w:r>
              <w:rPr>
                <w:rFonts w:hint="eastAsia"/>
              </w:rPr>
              <w:t>)</w:t>
            </w: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利　息</w:t>
            </w:r>
          </w:p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  <w:spacing w:val="5"/>
                <w:w w:val="50"/>
              </w:rPr>
              <w:t>千円未満は</w:t>
            </w:r>
          </w:p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pacing w:val="5"/>
                <w:w w:val="50"/>
              </w:rPr>
              <w:t>四捨五入</w:t>
            </w:r>
            <w:r>
              <w:rPr>
                <w:rFonts w:hint="eastAsia"/>
              </w:rPr>
              <w:t>)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合　計</w:t>
            </w:r>
          </w:p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right"/>
              <w:rPr>
                <w:rFonts w:hint="eastAsia"/>
              </w:rPr>
            </w:pPr>
            <w:r>
              <w:rPr>
                <w:rFonts w:hint="eastAsia"/>
                <w:spacing w:val="5"/>
                <w:w w:val="50"/>
              </w:rPr>
              <w:t>年</w:t>
            </w: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right"/>
              <w:rPr>
                <w:rFonts w:hint="eastAsia"/>
              </w:rPr>
            </w:pPr>
            <w:r>
              <w:rPr>
                <w:rFonts w:hint="eastAsia"/>
                <w:spacing w:val="5"/>
                <w:w w:val="50"/>
              </w:rPr>
              <w:t>千円</w:t>
            </w: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right"/>
              <w:rPr>
                <w:rFonts w:hint="eastAsia"/>
              </w:rPr>
            </w:pPr>
            <w:r>
              <w:rPr>
                <w:rFonts w:hint="eastAsia"/>
                <w:spacing w:val="5"/>
                <w:w w:val="50"/>
              </w:rPr>
              <w:t>千円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right"/>
              <w:rPr>
                <w:rFonts w:hint="eastAsia"/>
              </w:rPr>
            </w:pPr>
            <w:r>
              <w:rPr>
                <w:rFonts w:hint="eastAsia"/>
                <w:spacing w:val="5"/>
                <w:w w:val="50"/>
              </w:rPr>
              <w:t>千円</w:t>
            </w: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right"/>
              <w:rPr>
                <w:rFonts w:hint="eastAsia"/>
              </w:rPr>
            </w:pPr>
            <w:r>
              <w:rPr>
                <w:rFonts w:hint="eastAsia"/>
                <w:spacing w:val="5"/>
                <w:w w:val="50"/>
              </w:rPr>
              <w:t>千円</w:t>
            </w: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right"/>
              <w:rPr>
                <w:rFonts w:hint="eastAsia"/>
              </w:rPr>
            </w:pPr>
            <w:r>
              <w:rPr>
                <w:rFonts w:hint="eastAsia"/>
                <w:spacing w:val="5"/>
                <w:w w:val="50"/>
              </w:rPr>
              <w:t>千円</w:t>
            </w: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right"/>
              <w:rPr>
                <w:rFonts w:hint="eastAsia"/>
              </w:rPr>
            </w:pPr>
            <w:r>
              <w:rPr>
                <w:rFonts w:hint="eastAsia"/>
                <w:spacing w:val="5"/>
                <w:w w:val="50"/>
              </w:rPr>
              <w:t>千円</w:t>
            </w: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right"/>
              <w:rPr>
                <w:rFonts w:hint="eastAsia"/>
              </w:rPr>
            </w:pPr>
            <w:r>
              <w:rPr>
                <w:rFonts w:hint="eastAsia"/>
                <w:spacing w:val="5"/>
                <w:w w:val="50"/>
              </w:rPr>
              <w:t>千円</w:t>
            </w: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right"/>
              <w:rPr>
                <w:rFonts w:hint="eastAsia"/>
              </w:rPr>
            </w:pPr>
            <w:r>
              <w:rPr>
                <w:rFonts w:hint="eastAsia"/>
                <w:spacing w:val="5"/>
                <w:w w:val="50"/>
              </w:rPr>
              <w:t>千円</w:t>
            </w: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right"/>
              <w:rPr>
                <w:rFonts w:hint="eastAsia"/>
              </w:rPr>
            </w:pPr>
            <w:r>
              <w:rPr>
                <w:rFonts w:hint="eastAsia"/>
                <w:spacing w:val="5"/>
                <w:w w:val="50"/>
              </w:rPr>
              <w:t>千円</w:t>
            </w:r>
            <w:r>
              <w:rPr>
                <w:rFonts w:hint="eastAsia"/>
              </w:rPr>
              <w:t xml:space="preserve"> </w:t>
            </w: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642" w:type="dxa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合計</w:t>
            </w:r>
          </w:p>
        </w:tc>
        <w:tc>
          <w:tcPr>
            <w:tcW w:w="1099" w:type="dxa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1741" w:type="dxa"/>
            <w:gridSpan w:val="3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ind w:right="147" w:firstLine="177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償還財源</w:t>
            </w:r>
          </w:p>
        </w:tc>
        <w:tc>
          <w:tcPr>
            <w:tcW w:w="18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元　　金</w:t>
            </w: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1741" w:type="dxa"/>
            <w:gridSpan w:val="3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ind w:right="147" w:firstLine="177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充当内訳</w:t>
            </w:r>
          </w:p>
        </w:tc>
        <w:tc>
          <w:tcPr>
            <w:tcW w:w="1897" w:type="dxa"/>
            <w:gridSpan w:val="2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利　　息</w:t>
            </w:r>
          </w:p>
        </w:tc>
        <w:tc>
          <w:tcPr>
            <w:tcW w:w="856" w:type="dxa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79" w:lineRule="exact"/>
              <w:jc w:val="left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479" w:lineRule="exact"/>
        <w:ind w:left="196" w:hanging="196"/>
        <w:jc w:val="left"/>
        <w:rPr>
          <w:rFonts w:hint="eastAsia"/>
        </w:rPr>
      </w:pPr>
      <w:r>
        <w:rPr>
          <w:rFonts w:hint="eastAsia"/>
        </w:rPr>
        <w:t>　＊利率は、独立行政法人福祉医療機構借入れの場合は</w:t>
      </w:r>
      <w:r>
        <w:rPr>
          <w:rFonts w:hint="eastAsia"/>
        </w:rPr>
        <w:t xml:space="preserve"> </w:t>
      </w:r>
      <w:r>
        <w:rPr>
          <w:rFonts w:hint="eastAsia"/>
        </w:rPr>
        <w:t>機構が定める貸付利率、県社協の場合は</w:t>
      </w:r>
      <w:r>
        <w:rPr>
          <w:rFonts w:hint="eastAsia"/>
        </w:rPr>
        <w:t xml:space="preserve"> 3.0</w:t>
      </w:r>
      <w:r>
        <w:rPr>
          <w:rFonts w:hint="eastAsia"/>
        </w:rPr>
        <w:t>％で計算してください。</w:t>
      </w:r>
    </w:p>
    <w:sectPr>
      <w:footnotePr>
        <w:numFmt w:val="lowerRoman"/>
      </w:footnotePr>
      <w:endnotePr>
        <w:numFmt w:val="decimal"/>
        <w:numStart w:val="0"/>
      </w:endnotePr>
      <w:type w:val="nextColumn"/>
      <w:pgSz w:w="11906" w:h="16838"/>
      <w:pgMar w:top="993" w:right="1378" w:bottom="350" w:left="1470" w:header="720" w:footer="720" w:gutter="0"/>
      <w:cols w:space="720"/>
      <w:textDirection w:val="lrTb"/>
      <w:docGrid w:linePitch="25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720"/>
  <w:hyphenationZone w:val="0"/>
  <w:doNotHyphenateCaps/>
  <w:drawingGridVerticalSpacing w:val="-32638"/>
  <w:displayHorizontalDrawingGridEvery w:val="0"/>
  <w:displayVerticalDrawingGridEvery w:val="126"/>
  <w:doNotUseMarginsForDrawingGridOrigin/>
  <w:doNotShadeFormData/>
  <w:noPunctuationKerning/>
  <w:noLineBreaksAfter w:lang="ja-JP" w:val="([\{‘“〈《「『【〔＄（［｛｢￡￥"/>
  <w:noLineBreaksBefore w:lang="ja-JP" w:val="%),.:;?]}¡£¤¥§¨©ª«¬­"/>
  <w:hdrShapeDefaults>
    <o:shapelayout v:ext="edit"/>
  </w:hdrShapeDefaults>
  <w:footnotePr>
    <w:numFmt w:val="lowerRoman"/>
  </w:footnotePr>
  <w:endnotePr>
    <w:pos w:val="sectEnd"/>
    <w:numFmt w:val="decimal"/>
    <w:numStart w:val="0"/>
  </w:endnotePr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479" w:lineRule="atLeast"/>
      <w:jc w:val="both"/>
    </w:pPr>
    <w:rPr>
      <w:rFonts w:ascii="ＭＳ 明朝" w:hAnsi="ＭＳ 明朝" w:eastAsia="ＭＳ 明朝"/>
      <w:spacing w:val="11"/>
      <w:kern w:val="2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?><Relationships xmlns="http://schemas.openxmlformats.org/package/2006/relationships"><Relationship Target="fontTable.xml" Id="rId1" Type="http://schemas.openxmlformats.org/officeDocument/2006/relationships/fontTable"/><Relationship Target="settings.xml" Id="rId3" Type="http://schemas.openxmlformats.org/officeDocument/2006/relationships/settings"/><Relationship Target="commentsExtended.xml" Id="rId5" Type="http://schemas.microsoft.com/office/2011/relationships/commentsExtended"/><Relationship Target="styles.xml" Id="rId2" Type="http://schemas.openxmlformats.org/officeDocument/2006/relationships/styles"/><Relationship Target="theme/theme1.xml" Id="rId4" Type="http://schemas.openxmlformats.org/officeDocument/2006/relationships/theme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84</Words>
  <Characters>479</Characters>
  <Application>JUST Note</Application>
  <Lines>3</Lines>
  <Paragraphs>1</Paragraphs>
  <Company>静岡県</Company>
  <CharactersWithSpaces>562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別添様式１　　　　　借入金償還計画表                                                   </dc:title>
  <dc:creator>FUJ9903B1360</dc:creator>
  <cp:lastModifiedBy>石神　大輝</cp:lastModifiedBy>
  <cp:lastPrinted>2015-05-13T01:26:00Z</cp:lastPrinted>
  <dcterms:created xsi:type="dcterms:W3CDTF">2004-03-30T04:34:00Z</dcterms:created>
  <dcterms:modified xsi:type="dcterms:W3CDTF">2020-05-27T10:27:06Z</dcterms:modified>
  <cp:revision>6</cp:revision>
</cp:coreProperties>
</file>